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C7DE" w14:textId="77777777" w:rsidR="00527F6C" w:rsidRPr="00C11738" w:rsidRDefault="00D148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C11738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СОГЛАСИЕ ПОЛЬЗОВАТЕЛЯ</w:t>
      </w:r>
    </w:p>
    <w:p w14:paraId="1605690A" w14:textId="77777777" w:rsidR="00527F6C" w:rsidRPr="00C11738" w:rsidRDefault="00D148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C11738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НА ОБРАБОТКУ ПЕРСОНАЛЬНЫХ ДАННЫХ </w:t>
      </w:r>
    </w:p>
    <w:p w14:paraId="689B72DB" w14:textId="77777777" w:rsidR="00527F6C" w:rsidRPr="00C11738" w:rsidRDefault="00527F6C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14:paraId="2E922DAD" w14:textId="77777777" w:rsidR="00527F6C" w:rsidRPr="00C11738" w:rsidRDefault="00527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38EF11D3" w14:textId="77777777" w:rsidR="00527F6C" w:rsidRPr="00C11738" w:rsidRDefault="00D14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11738">
        <w:rPr>
          <w:rFonts w:ascii="Times New Roman" w:eastAsia="Times New Roman" w:hAnsi="Times New Roman" w:cs="Times New Roman"/>
          <w:sz w:val="24"/>
          <w:lang w:eastAsia="ru-RU"/>
        </w:rPr>
        <w:t>В соответствии со статьями 23, 24 Конституции Российской Федерации, Федеральным законом от 27.07.2006 № 152-ФЗ «О персональных данных», Политикой обработки персональных данных, размещенными на сайте, отраженном в пункте 20 настоящего Согласия на обработку персональных данных: (далее - Согласие), Я, субъект персональных данных, именуемый в дальнейшем Пользователь (а также равнозначно Заказчик/Покупатель/Поставщик/Исполнитель/иное), отправляя информацию через формы обратной связи (далее, каждая из них и все в совокупности - Форма, Формы) при прохождении процедуры регистрации в целях использования сайта, отраженного в пункте 20 настоящего Согласия и его сервисов (далее - Сайты, Сервисы), и в дальнейшем при использовании Сайта и/или его Сервисов, выражаю полное, безоговорочное и однозначное Согласие на обработку моих персональных данных (далее - Согласие) на следующих условиях: </w:t>
      </w:r>
    </w:p>
    <w:p w14:paraId="468BAC89" w14:textId="77777777" w:rsidR="00527F6C" w:rsidRPr="00C11738" w:rsidRDefault="00527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7766D849" w14:textId="77777777" w:rsidR="00527F6C" w:rsidRPr="00C11738" w:rsidRDefault="00D14830">
      <w:pPr>
        <w:pStyle w:val="af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11738">
        <w:rPr>
          <w:rFonts w:ascii="Times New Roman" w:eastAsia="Times New Roman" w:hAnsi="Times New Roman" w:cs="Times New Roman"/>
          <w:sz w:val="24"/>
          <w:lang w:eastAsia="ru-RU"/>
        </w:rPr>
        <w:t xml:space="preserve">Согласие выдано Оператору – </w:t>
      </w:r>
      <w:bookmarkStart w:id="0" w:name="_Hlk198488171"/>
      <w:r w:rsidRPr="00C11738">
        <w:rPr>
          <w:rFonts w:ascii="Times New Roman" w:eastAsia="Times New Roman" w:hAnsi="Times New Roman" w:cs="Times New Roman"/>
          <w:sz w:val="24"/>
          <w:lang w:eastAsia="ru-RU"/>
        </w:rPr>
        <w:t xml:space="preserve">Обществу с ограниченной ответственностью </w:t>
      </w:r>
      <w:r w:rsidR="00C11738" w:rsidRPr="00C11738">
        <w:rPr>
          <w:rFonts w:ascii="Times New Roman" w:eastAsia="Times New Roman" w:hAnsi="Times New Roman" w:cs="Times New Roman"/>
          <w:sz w:val="24"/>
          <w:lang w:eastAsia="ru-RU"/>
        </w:rPr>
        <w:t>«ИНТЕРЬЕР-ЦЕНТР»</w:t>
      </w:r>
      <w:r w:rsidRPr="00C11738">
        <w:rPr>
          <w:rStyle w:val="fontstyle01"/>
          <w:rFonts w:ascii="Times New Roman" w:hAnsi="Times New Roman" w:cs="Times New Roman"/>
          <w:color w:val="auto"/>
        </w:rPr>
        <w:t xml:space="preserve"> (</w:t>
      </w:r>
      <w:r w:rsidRPr="00C11738">
        <w:rPr>
          <w:rFonts w:ascii="Times New Roman" w:eastAsia="Times New Roman" w:hAnsi="Times New Roman" w:cs="Times New Roman"/>
          <w:sz w:val="24"/>
          <w:lang w:eastAsia="ru-RU"/>
        </w:rPr>
        <w:t>ООО «</w:t>
      </w:r>
      <w:r w:rsidR="00C11738" w:rsidRPr="00C11738">
        <w:rPr>
          <w:rFonts w:ascii="Times New Roman" w:eastAsia="Times New Roman" w:hAnsi="Times New Roman" w:cs="Times New Roman"/>
          <w:sz w:val="24"/>
          <w:lang w:eastAsia="ru-RU"/>
        </w:rPr>
        <w:t>ИНТЕРЬЕР-ЦЕНТР</w:t>
      </w:r>
      <w:r w:rsidRPr="00C11738">
        <w:rPr>
          <w:rFonts w:ascii="Times New Roman" w:eastAsia="Times New Roman" w:hAnsi="Times New Roman" w:cs="Times New Roman"/>
          <w:sz w:val="24"/>
          <w:lang w:eastAsia="ru-RU"/>
        </w:rPr>
        <w:t>»,</w:t>
      </w:r>
      <w:r w:rsidR="00C11738" w:rsidRPr="00C11738">
        <w:rPr>
          <w:rFonts w:ascii="Times New Roman" w:eastAsia="Times New Roman" w:hAnsi="Times New Roman" w:cs="Times New Roman"/>
          <w:sz w:val="24"/>
          <w:lang w:eastAsia="ru-RU"/>
        </w:rPr>
        <w:t xml:space="preserve"> ИНН 5837053127, ОГРН 1135837000485, КПП 583701001</w:t>
      </w:r>
      <w:r w:rsidRPr="00C11738">
        <w:rPr>
          <w:rFonts w:ascii="Times New Roman" w:eastAsia="Times New Roman" w:hAnsi="Times New Roman" w:cs="Times New Roman"/>
          <w:sz w:val="24"/>
          <w:lang w:eastAsia="ru-RU"/>
        </w:rPr>
        <w:t>)</w:t>
      </w:r>
      <w:bookmarkStart w:id="1" w:name="_Hlk190173288"/>
      <w:bookmarkEnd w:id="0"/>
      <w:r w:rsidRPr="00C11738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bookmarkEnd w:id="1"/>
      <w:r w:rsidRPr="00C11738">
        <w:rPr>
          <w:rFonts w:ascii="Times New Roman" w:eastAsia="Times New Roman" w:hAnsi="Times New Roman" w:cs="Times New Roman"/>
          <w:sz w:val="24"/>
          <w:lang w:eastAsia="ru-RU"/>
        </w:rPr>
        <w:t>(далее-Оператор).</w:t>
      </w:r>
    </w:p>
    <w:p w14:paraId="3F846487" w14:textId="77777777" w:rsidR="00527F6C" w:rsidRPr="00C11738" w:rsidRDefault="00D14830">
      <w:pPr>
        <w:pStyle w:val="af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11738">
        <w:rPr>
          <w:rFonts w:ascii="Times New Roman" w:eastAsia="Times New Roman" w:hAnsi="Times New Roman" w:cs="Times New Roman"/>
          <w:sz w:val="24"/>
          <w:lang w:eastAsia="ru-RU"/>
        </w:rPr>
        <w:t xml:space="preserve">Согласие выдано на обработку персональных и иных данных (далее также - ПД), указанных Пользователем </w:t>
      </w:r>
      <w:r w:rsidRPr="00C11738">
        <w:rPr>
          <w:rFonts w:ascii="Times New Roman" w:hAnsi="Times New Roman" w:cs="Times New Roman"/>
          <w:sz w:val="24"/>
        </w:rPr>
        <w:t>может быть выражено Субъектом персональных данных через совершение любого из следующих действий: </w:t>
      </w:r>
    </w:p>
    <w:p w14:paraId="55115A32" w14:textId="77777777" w:rsidR="00527F6C" w:rsidRPr="00C11738" w:rsidRDefault="00527F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15BE1120" w14:textId="77777777" w:rsidR="00527F6C" w:rsidRPr="00C11738" w:rsidRDefault="00D14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11738">
        <w:rPr>
          <w:rFonts w:ascii="Times New Roman" w:hAnsi="Times New Roman" w:cs="Times New Roman"/>
          <w:sz w:val="24"/>
        </w:rPr>
        <w:t xml:space="preserve">2.1. Простановка символа в согласия чек-боксе (в поле для ввода) на Сайте рядом с текстом вида: </w:t>
      </w:r>
    </w:p>
    <w:p w14:paraId="37A3ADC0" w14:textId="77777777" w:rsidR="00527F6C" w:rsidRPr="00C11738" w:rsidRDefault="00D14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11738">
        <w:rPr>
          <w:rFonts w:ascii="Times New Roman" w:hAnsi="Times New Roman" w:cs="Times New Roman"/>
          <w:sz w:val="24"/>
        </w:rPr>
        <w:t>- «Выражаю согласие, что во время посещения данного сайта на мой компьютер, телефон или иное устройство могут быть временно загружены файлы «</w:t>
      </w:r>
      <w:proofErr w:type="spellStart"/>
      <w:r w:rsidRPr="00C11738">
        <w:rPr>
          <w:rFonts w:ascii="Times New Roman" w:hAnsi="Times New Roman" w:cs="Times New Roman"/>
          <w:sz w:val="24"/>
        </w:rPr>
        <w:t>cookie</w:t>
      </w:r>
      <w:proofErr w:type="spellEnd"/>
      <w:r w:rsidRPr="00C11738">
        <w:rPr>
          <w:rFonts w:ascii="Times New Roman" w:hAnsi="Times New Roman" w:cs="Times New Roman"/>
          <w:b/>
          <w:bCs/>
          <w:sz w:val="24"/>
        </w:rPr>
        <w:t>» (</w:t>
      </w:r>
      <w:r w:rsidRPr="00C11738">
        <w:rPr>
          <w:rFonts w:ascii="Times New Roman" w:hAnsi="Times New Roman" w:cs="Times New Roman"/>
          <w:sz w:val="24"/>
        </w:rPr>
        <w:t xml:space="preserve">небольшие фрагменты данных о посетителях сайта с целью получения маркетинговой и статистической информации), продолжая просмотр сайта, я соглашаетесь с использованием файлов </w:t>
      </w:r>
      <w:proofErr w:type="spellStart"/>
      <w:r w:rsidRPr="00C11738">
        <w:rPr>
          <w:rFonts w:ascii="Times New Roman" w:hAnsi="Times New Roman" w:cs="Times New Roman"/>
          <w:sz w:val="24"/>
        </w:rPr>
        <w:t>cookie</w:t>
      </w:r>
      <w:proofErr w:type="spellEnd"/>
      <w:r w:rsidRPr="00C11738">
        <w:rPr>
          <w:rFonts w:ascii="Times New Roman" w:hAnsi="Times New Roman" w:cs="Times New Roman"/>
          <w:sz w:val="24"/>
        </w:rPr>
        <w:t xml:space="preserve"> в соответствии с Политикой </w:t>
      </w:r>
      <w:bookmarkStart w:id="2" w:name="_Hlk198478866"/>
      <w:r w:rsidRPr="00C11738">
        <w:rPr>
          <w:rFonts w:ascii="Times New Roman" w:hAnsi="Times New Roman" w:cs="Times New Roman"/>
          <w:sz w:val="24"/>
        </w:rPr>
        <w:t>обработки персональный данных</w:t>
      </w:r>
      <w:bookmarkEnd w:id="2"/>
      <w:r w:rsidRPr="00C11738">
        <w:rPr>
          <w:rFonts w:ascii="Times New Roman" w:hAnsi="Times New Roman" w:cs="Times New Roman"/>
          <w:sz w:val="24"/>
        </w:rPr>
        <w:t xml:space="preserve">, в том числе на обработку и передачу данных метрической программе </w:t>
      </w:r>
      <w:proofErr w:type="spellStart"/>
      <w:r w:rsidRPr="00C11738">
        <w:rPr>
          <w:rFonts w:ascii="Times New Roman" w:hAnsi="Times New Roman" w:cs="Times New Roman"/>
          <w:sz w:val="24"/>
        </w:rPr>
        <w:t>Яндекс.Метрика</w:t>
      </w:r>
      <w:proofErr w:type="spellEnd"/>
      <w:r w:rsidRPr="00C11738">
        <w:rPr>
          <w:rFonts w:ascii="Times New Roman" w:hAnsi="Times New Roman" w:cs="Times New Roman"/>
          <w:sz w:val="24"/>
        </w:rPr>
        <w:t>. Я вправе отказаться от использования «</w:t>
      </w:r>
      <w:proofErr w:type="spellStart"/>
      <w:r w:rsidRPr="00C11738">
        <w:rPr>
          <w:rFonts w:ascii="Times New Roman" w:hAnsi="Times New Roman" w:cs="Times New Roman"/>
          <w:sz w:val="24"/>
        </w:rPr>
        <w:t>cookie</w:t>
      </w:r>
      <w:proofErr w:type="spellEnd"/>
      <w:r w:rsidRPr="00C11738">
        <w:rPr>
          <w:rFonts w:ascii="Times New Roman" w:hAnsi="Times New Roman" w:cs="Times New Roman"/>
          <w:sz w:val="24"/>
        </w:rPr>
        <w:t xml:space="preserve">», выбрав соответствующие настройки в браузере, однако это может повлиять на работу некоторых функций сайта. В случае несогласия с обработкой данных, я обязуюсь покинуть сайт»; </w:t>
      </w:r>
    </w:p>
    <w:p w14:paraId="1D4D7046" w14:textId="77777777" w:rsidR="00527F6C" w:rsidRPr="00C11738" w:rsidRDefault="00D14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11738">
        <w:rPr>
          <w:rFonts w:ascii="Times New Roman" w:hAnsi="Times New Roman" w:cs="Times New Roman"/>
          <w:sz w:val="24"/>
        </w:rPr>
        <w:t xml:space="preserve">- «Выражаю согласие на обработку моих персональных данных в соответствии с условиями Политики обработки персональный данных, Согласием на обработку персональных данных, Согласием на информационно-рекламную рассылку»; </w:t>
      </w:r>
    </w:p>
    <w:p w14:paraId="3ED8F8E2" w14:textId="77777777" w:rsidR="00527F6C" w:rsidRPr="00C11738" w:rsidRDefault="00D14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11738">
        <w:rPr>
          <w:rFonts w:ascii="Times New Roman" w:hAnsi="Times New Roman" w:cs="Times New Roman"/>
          <w:sz w:val="24"/>
        </w:rPr>
        <w:t>- или иным аналогичным текстом, при условии, что Субъекту персональных данных в каждом месте сбора персональных данных предоставлена возможность ознакомиться с полным текстом Политики обработки персональный данных.</w:t>
      </w:r>
    </w:p>
    <w:p w14:paraId="24D0CC92" w14:textId="77777777" w:rsidR="00527F6C" w:rsidRPr="00C11738" w:rsidRDefault="00527F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7944C80A" w14:textId="77777777" w:rsidR="00527F6C" w:rsidRPr="00C11738" w:rsidRDefault="00D148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11738">
        <w:rPr>
          <w:rFonts w:ascii="Times New Roman" w:eastAsia="Times New Roman" w:hAnsi="Times New Roman" w:cs="Times New Roman"/>
          <w:sz w:val="24"/>
          <w:lang w:eastAsia="ru-RU"/>
        </w:rPr>
        <w:t>3.  Согласие выдано на обработку персональных данных:</w:t>
      </w:r>
    </w:p>
    <w:p w14:paraId="5EBB2104" w14:textId="77777777" w:rsidR="00527F6C" w:rsidRPr="00C11738" w:rsidRDefault="00D148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11738">
        <w:rPr>
          <w:rFonts w:ascii="Times New Roman" w:eastAsia="Times New Roman" w:hAnsi="Times New Roman" w:cs="Times New Roman"/>
          <w:sz w:val="24"/>
          <w:lang w:eastAsia="ru-RU"/>
        </w:rPr>
        <w:t xml:space="preserve">3.1. при использовании сайта Оператора: </w:t>
      </w:r>
    </w:p>
    <w:p w14:paraId="16D22DDA" w14:textId="77777777" w:rsidR="00527F6C" w:rsidRPr="00C11738" w:rsidRDefault="00D148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11738">
        <w:rPr>
          <w:rFonts w:ascii="Times New Roman" w:eastAsia="Times New Roman" w:hAnsi="Times New Roman" w:cs="Times New Roman"/>
          <w:sz w:val="24"/>
          <w:lang w:eastAsia="ru-RU"/>
        </w:rPr>
        <w:t>- история запросов и просмотров на Сайте и его сервисах (для посетителей Сайтов);</w:t>
      </w:r>
    </w:p>
    <w:p w14:paraId="1835B055" w14:textId="7A58C6BC" w:rsidR="006A0DCE" w:rsidRPr="00C11738" w:rsidRDefault="000718C7" w:rsidP="006A0D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- </w:t>
      </w:r>
      <w:r w:rsidR="006A0DCE" w:rsidRPr="00C11738">
        <w:rPr>
          <w:rFonts w:ascii="Times New Roman" w:eastAsia="Times New Roman" w:hAnsi="Times New Roman" w:cs="Times New Roman"/>
          <w:sz w:val="24"/>
          <w:lang w:eastAsia="ru-RU"/>
        </w:rPr>
        <w:t>фамилия, имя, отчество (при наличии), номер телефона, адрес электронной почты (</w:t>
      </w:r>
      <w:proofErr w:type="spellStart"/>
      <w:r w:rsidR="006A0DCE" w:rsidRPr="00C11738">
        <w:rPr>
          <w:rFonts w:ascii="Times New Roman" w:eastAsia="Times New Roman" w:hAnsi="Times New Roman" w:cs="Times New Roman"/>
          <w:sz w:val="24"/>
          <w:lang w:eastAsia="ru-RU"/>
        </w:rPr>
        <w:t>e-mail</w:t>
      </w:r>
      <w:proofErr w:type="spellEnd"/>
      <w:r w:rsidR="006A0DCE" w:rsidRPr="00C11738">
        <w:rPr>
          <w:rFonts w:ascii="Times New Roman" w:eastAsia="Times New Roman" w:hAnsi="Times New Roman" w:cs="Times New Roman"/>
          <w:sz w:val="24"/>
          <w:lang w:eastAsia="ru-RU"/>
        </w:rPr>
        <w:t xml:space="preserve">) и/или </w:t>
      </w:r>
      <w:r w:rsidR="006A0DCE" w:rsidRPr="00C11738">
        <w:rPr>
          <w:rFonts w:ascii="Times New Roman" w:hAnsi="Times New Roman" w:cs="Times New Roman"/>
          <w:sz w:val="24"/>
        </w:rPr>
        <w:t>наименование аккаунта в социальной сети/мессенджере, город, регион,</w:t>
      </w:r>
      <w:r w:rsidR="006A0DCE" w:rsidRPr="00C11738">
        <w:rPr>
          <w:rFonts w:ascii="Times New Roman" w:eastAsia="Times New Roman" w:hAnsi="Times New Roman" w:cs="Times New Roman"/>
          <w:sz w:val="24"/>
          <w:lang w:eastAsia="ru-RU"/>
        </w:rPr>
        <w:t xml:space="preserve"> данные, которые автоматически передаются в процессе просмотра и при посещении страниц Сайта: IP адрес, информация</w:t>
      </w:r>
      <w:r w:rsidR="006A0DCE" w:rsidRPr="00C11738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из </w:t>
      </w:r>
      <w:proofErr w:type="spellStart"/>
      <w:r w:rsidR="006A0DCE" w:rsidRPr="00C11738">
        <w:rPr>
          <w:rFonts w:ascii="Times New Roman" w:eastAsia="Times New Roman" w:hAnsi="Times New Roman" w:cs="Times New Roman"/>
          <w:bCs/>
          <w:sz w:val="24"/>
          <w:lang w:eastAsia="ru-RU"/>
        </w:rPr>
        <w:t>cookies</w:t>
      </w:r>
      <w:proofErr w:type="spellEnd"/>
      <w:r w:rsidR="006A0DCE" w:rsidRPr="00C11738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, информация о браузере, время доступа, адрес посещаемой страницы, </w:t>
      </w:r>
      <w:proofErr w:type="spellStart"/>
      <w:r w:rsidR="006A0DCE" w:rsidRPr="00C11738">
        <w:rPr>
          <w:rFonts w:ascii="Times New Roman" w:eastAsia="Times New Roman" w:hAnsi="Times New Roman" w:cs="Times New Roman"/>
          <w:bCs/>
          <w:sz w:val="24"/>
          <w:lang w:eastAsia="ru-RU"/>
        </w:rPr>
        <w:t>реферер</w:t>
      </w:r>
      <w:proofErr w:type="spellEnd"/>
      <w:r w:rsidR="006A0DCE" w:rsidRPr="00C11738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(адрес предыдущей страницы);</w:t>
      </w:r>
    </w:p>
    <w:p w14:paraId="5EBA5FD4" w14:textId="77777777" w:rsidR="00527F6C" w:rsidRPr="00C11738" w:rsidRDefault="00D148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11738">
        <w:rPr>
          <w:rFonts w:ascii="Times New Roman" w:hAnsi="Times New Roman" w:cs="Times New Roman"/>
          <w:sz w:val="24"/>
        </w:rPr>
        <w:t xml:space="preserve">3.2. при взаимодействии с Оператором </w:t>
      </w:r>
      <w:r w:rsidRPr="00C11738">
        <w:rPr>
          <w:rFonts w:ascii="Times New Roman" w:eastAsia="Times New Roman" w:hAnsi="Times New Roman" w:cs="Times New Roman"/>
          <w:bCs/>
          <w:sz w:val="24"/>
          <w:lang w:eastAsia="ru-RU"/>
        </w:rPr>
        <w:t>в зависимости от конкретной цели обработки.</w:t>
      </w:r>
    </w:p>
    <w:p w14:paraId="2EFB35A3" w14:textId="77777777" w:rsidR="00527F6C" w:rsidRPr="00C11738" w:rsidRDefault="00527F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14:paraId="76457E16" w14:textId="77777777" w:rsidR="00527F6C" w:rsidRPr="00C11738" w:rsidRDefault="00D14830">
      <w:pPr>
        <w:pStyle w:val="af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C11738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Оператор осуществляет обработку биометрических персональных данных (при необходимости) в целях </w:t>
      </w:r>
      <w:r w:rsidRPr="00C11738">
        <w:rPr>
          <w:rFonts w:ascii="Times New Roman" w:hAnsi="Times New Roman" w:cs="Times New Roman"/>
          <w:bCs/>
          <w:sz w:val="24"/>
        </w:rPr>
        <w:t>размещения отзывов Субъекта персональных данных об услугах Оператора, а также размещения Оператором информации на Сайте о приглашенных экспертах / контрагентах/ партнерах</w:t>
      </w:r>
      <w:r w:rsidRPr="00C11738">
        <w:rPr>
          <w:rFonts w:ascii="Times New Roman" w:eastAsia="Times New Roman" w:hAnsi="Times New Roman" w:cs="Times New Roman"/>
          <w:bCs/>
          <w:sz w:val="24"/>
          <w:lang w:eastAsia="ru-RU"/>
        </w:rPr>
        <w:t>.</w:t>
      </w:r>
    </w:p>
    <w:p w14:paraId="630303F5" w14:textId="77777777" w:rsidR="00527F6C" w:rsidRPr="00C11738" w:rsidRDefault="00527F6C">
      <w:pPr>
        <w:pStyle w:val="af4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14:paraId="05BBB27D" w14:textId="77777777" w:rsidR="00527F6C" w:rsidRPr="00C11738" w:rsidRDefault="00D14830">
      <w:pPr>
        <w:pStyle w:val="af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C11738">
        <w:rPr>
          <w:rFonts w:ascii="Times New Roman" w:eastAsia="Times New Roman" w:hAnsi="Times New Roman" w:cs="Times New Roman"/>
          <w:bCs/>
          <w:sz w:val="24"/>
          <w:lang w:eastAsia="ru-RU"/>
        </w:rPr>
        <w:lastRenderedPageBreak/>
        <w:t>Согласие выдано на обработку персональных данных в целях:</w:t>
      </w:r>
    </w:p>
    <w:p w14:paraId="0CBB08C8" w14:textId="77777777" w:rsidR="00527F6C" w:rsidRPr="00C11738" w:rsidRDefault="00D14830">
      <w:pPr>
        <w:pStyle w:val="af4"/>
        <w:numPr>
          <w:ilvl w:val="1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11738">
        <w:rPr>
          <w:rFonts w:ascii="Times New Roman" w:hAnsi="Times New Roman" w:cs="Times New Roman"/>
          <w:sz w:val="24"/>
        </w:rPr>
        <w:t>Цель обработки персональных данных, категории и перечень обрабатываемых персональных данных, категории субъектов, персональные данные которых обрабатываются, способы и сроки обработки и хранения, порядок уничтожения персональных данных при достижении целей их обработки или при наступлении иных законных оснований.</w:t>
      </w:r>
    </w:p>
    <w:p w14:paraId="7E4C89F0" w14:textId="77777777" w:rsidR="00527F6C" w:rsidRPr="00177D82" w:rsidRDefault="00527F6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fd"/>
        <w:tblW w:w="9918" w:type="dxa"/>
        <w:tblLook w:val="04A0" w:firstRow="1" w:lastRow="0" w:firstColumn="1" w:lastColumn="0" w:noHBand="0" w:noVBand="1"/>
      </w:tblPr>
      <w:tblGrid>
        <w:gridCol w:w="2464"/>
        <w:gridCol w:w="2180"/>
        <w:gridCol w:w="2649"/>
        <w:gridCol w:w="2625"/>
      </w:tblGrid>
      <w:tr w:rsidR="006A0DCE" w:rsidRPr="00177D82" w14:paraId="56D7A953" w14:textId="77777777" w:rsidTr="00C11738">
        <w:tc>
          <w:tcPr>
            <w:tcW w:w="2464" w:type="dxa"/>
          </w:tcPr>
          <w:p w14:paraId="5954BF9C" w14:textId="77777777" w:rsidR="006A0DCE" w:rsidRPr="00177D82" w:rsidRDefault="006A0DCE" w:rsidP="00980D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347B497" w14:textId="77777777" w:rsidR="006A0DCE" w:rsidRPr="00177D82" w:rsidRDefault="006A0DCE" w:rsidP="00980D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7D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 обработки</w:t>
            </w:r>
          </w:p>
          <w:p w14:paraId="10E7D46F" w14:textId="77777777" w:rsidR="006A0DCE" w:rsidRPr="00177D82" w:rsidRDefault="006A0DCE" w:rsidP="00980DC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80" w:type="dxa"/>
          </w:tcPr>
          <w:p w14:paraId="28CD560E" w14:textId="77777777" w:rsidR="006A0DCE" w:rsidRPr="00177D82" w:rsidRDefault="006A0DCE" w:rsidP="00980DC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86B259C" w14:textId="77777777" w:rsidR="006A0DCE" w:rsidRPr="00177D82" w:rsidRDefault="006A0DCE" w:rsidP="00980D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2">
              <w:rPr>
                <w:rFonts w:ascii="Times New Roman" w:hAnsi="Times New Roman" w:cs="Times New Roman"/>
                <w:b/>
                <w:bCs/>
              </w:rPr>
              <w:t>Категории субъектов, персональные данные которых обрабатываются</w:t>
            </w:r>
          </w:p>
        </w:tc>
        <w:tc>
          <w:tcPr>
            <w:tcW w:w="2649" w:type="dxa"/>
          </w:tcPr>
          <w:p w14:paraId="718EB94C" w14:textId="77777777" w:rsidR="006A0DCE" w:rsidRPr="00177D82" w:rsidRDefault="006A0DCE" w:rsidP="00980DC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B677A78" w14:textId="77777777" w:rsidR="006A0DCE" w:rsidRPr="00177D82" w:rsidRDefault="006A0DCE" w:rsidP="00980D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D82">
              <w:rPr>
                <w:rFonts w:ascii="Times New Roman" w:hAnsi="Times New Roman" w:cs="Times New Roman"/>
                <w:b/>
                <w:bCs/>
              </w:rPr>
              <w:t>Категории и перечень обрабатываемых данных</w:t>
            </w:r>
          </w:p>
        </w:tc>
        <w:tc>
          <w:tcPr>
            <w:tcW w:w="2625" w:type="dxa"/>
          </w:tcPr>
          <w:p w14:paraId="1BD209C4" w14:textId="77777777" w:rsidR="006A0DCE" w:rsidRPr="00177D82" w:rsidRDefault="006A0DCE" w:rsidP="00980D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3CD5235" w14:textId="77777777" w:rsidR="006A0DCE" w:rsidRPr="00177D82" w:rsidRDefault="006A0DCE" w:rsidP="00980D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7D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Правила обработки персональных данных</w:t>
            </w:r>
          </w:p>
        </w:tc>
      </w:tr>
      <w:tr w:rsidR="00C11738" w:rsidRPr="00177D82" w14:paraId="68143D22" w14:textId="77777777" w:rsidTr="00C11738">
        <w:tc>
          <w:tcPr>
            <w:tcW w:w="2464" w:type="dxa"/>
          </w:tcPr>
          <w:p w14:paraId="2A87A879" w14:textId="77777777" w:rsidR="00C11738" w:rsidRPr="00E305AF" w:rsidRDefault="00C11738" w:rsidP="009C068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570333" w14:textId="77777777" w:rsidR="00C11738" w:rsidRPr="00E305AF" w:rsidRDefault="00C11738" w:rsidP="009C068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227BD0" w14:textId="77777777" w:rsidR="00C11738" w:rsidRPr="00E305AF" w:rsidRDefault="00C11738" w:rsidP="009C068E">
            <w:pPr>
              <w:rPr>
                <w:rFonts w:ascii="Times New Roman" w:hAnsi="Times New Roman" w:cs="Times New Roman"/>
              </w:rPr>
            </w:pPr>
            <w:r w:rsidRPr="00E305AF">
              <w:rPr>
                <w:rFonts w:ascii="Times New Roman" w:hAnsi="Times New Roman" w:cs="Times New Roman"/>
              </w:rPr>
              <w:t>Идентификация Субъекта с целью предоставления доступа к Сайту; установление обратной связи; направление информации; размещение отзывов об услугах и товарах Оператора (при наличии)</w:t>
            </w:r>
          </w:p>
          <w:p w14:paraId="2FF4D4EC" w14:textId="77777777" w:rsidR="00C11738" w:rsidRPr="00E305AF" w:rsidRDefault="00C11738" w:rsidP="009C068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992D09" w14:textId="77777777" w:rsidR="00C11738" w:rsidRPr="00E305AF" w:rsidRDefault="00C11738" w:rsidP="009C068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0" w:type="dxa"/>
          </w:tcPr>
          <w:p w14:paraId="3561A12A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7D709B80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640A7622" w14:textId="77777777" w:rsidR="00C11738" w:rsidRPr="00E305AF" w:rsidRDefault="00C11738" w:rsidP="009C068E">
            <w:pPr>
              <w:rPr>
                <w:rFonts w:ascii="Times New Roman" w:hAnsi="Times New Roman" w:cs="Times New Roman"/>
              </w:rPr>
            </w:pPr>
            <w:r w:rsidRPr="00E305AF">
              <w:rPr>
                <w:rFonts w:ascii="Times New Roman" w:hAnsi="Times New Roman" w:cs="Times New Roman"/>
              </w:rPr>
              <w:t xml:space="preserve">Клиенты; </w:t>
            </w:r>
          </w:p>
          <w:p w14:paraId="0062E147" w14:textId="77777777" w:rsidR="00C11738" w:rsidRPr="00E305AF" w:rsidRDefault="00C11738" w:rsidP="009C068E">
            <w:pPr>
              <w:rPr>
                <w:rFonts w:ascii="Times New Roman" w:hAnsi="Times New Roman" w:cs="Times New Roman"/>
              </w:rPr>
            </w:pPr>
            <w:r w:rsidRPr="00E305AF">
              <w:rPr>
                <w:rFonts w:ascii="Times New Roman" w:hAnsi="Times New Roman" w:cs="Times New Roman"/>
              </w:rPr>
              <w:t>посетители сайта.</w:t>
            </w:r>
          </w:p>
          <w:p w14:paraId="6C691BFC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17637F6C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5F1C113F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52CE94DF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5A3219EF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4F19C761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2B02C11C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23B72617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443D0ECE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756DD57E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11A428C1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61BC2FD4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0B83CF4E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5AB49D67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5E076FDA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5E5AEC90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61323F81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5FBB26FB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29D35356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2B30D027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0AAE2DB4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571C1B72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6C55C212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31032EB1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62230368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74469514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52D21A79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614E77AF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1A526BB6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66FAF79C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44FA1B5A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49F812F4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4CFBEA84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7760958D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4F564CFD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3CD46F09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3CB4800A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73A0DC51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7D3103B6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5C6859B9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2A46EABF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7DA8615F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3FAC7E5C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57786B35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41B5BDA6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  <w:p w14:paraId="74396AA2" w14:textId="77777777" w:rsidR="00C11738" w:rsidRPr="00E305AF" w:rsidRDefault="00C11738" w:rsidP="009C06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59BCC72E" w14:textId="77777777" w:rsidR="00C11738" w:rsidRPr="00E305AF" w:rsidRDefault="00C11738" w:rsidP="009C068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321324" w14:textId="77777777" w:rsidR="00C11738" w:rsidRPr="00E305AF" w:rsidRDefault="00C11738" w:rsidP="009C068E">
            <w:pPr>
              <w:rPr>
                <w:rFonts w:ascii="Times New Roman" w:hAnsi="Times New Roman" w:cs="Times New Roman"/>
                <w:u w:val="single"/>
              </w:rPr>
            </w:pPr>
          </w:p>
          <w:p w14:paraId="2E152758" w14:textId="77777777" w:rsidR="00C11738" w:rsidRPr="00E305AF" w:rsidRDefault="00C11738" w:rsidP="009C068E">
            <w:pPr>
              <w:rPr>
                <w:rFonts w:ascii="Times New Roman" w:hAnsi="Times New Roman" w:cs="Times New Roman"/>
                <w:u w:val="single"/>
              </w:rPr>
            </w:pPr>
            <w:r w:rsidRPr="00E305AF">
              <w:rPr>
                <w:rFonts w:ascii="Times New Roman" w:hAnsi="Times New Roman" w:cs="Times New Roman"/>
                <w:u w:val="single"/>
              </w:rPr>
              <w:t>Категория</w:t>
            </w:r>
          </w:p>
          <w:p w14:paraId="7C931795" w14:textId="77777777" w:rsidR="00C11738" w:rsidRPr="00E305AF" w:rsidRDefault="00C11738" w:rsidP="009C068E">
            <w:pPr>
              <w:rPr>
                <w:rFonts w:ascii="Times New Roman" w:hAnsi="Times New Roman" w:cs="Times New Roman"/>
                <w:u w:val="single"/>
              </w:rPr>
            </w:pPr>
            <w:r w:rsidRPr="00E305AF">
              <w:rPr>
                <w:rFonts w:ascii="Times New Roman" w:hAnsi="Times New Roman" w:cs="Times New Roman"/>
                <w:u w:val="single"/>
              </w:rPr>
              <w:t>«Персональные данные»</w:t>
            </w:r>
          </w:p>
          <w:p w14:paraId="31FCAD4F" w14:textId="77777777" w:rsidR="00C11738" w:rsidRPr="00E305AF" w:rsidRDefault="00C11738" w:rsidP="009C068E">
            <w:pPr>
              <w:rPr>
                <w:rFonts w:ascii="Times New Roman" w:hAnsi="Times New Roman" w:cs="Times New Roman"/>
                <w:u w:val="single"/>
              </w:rPr>
            </w:pPr>
            <w:r w:rsidRPr="00E305AF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14:paraId="4591850B" w14:textId="77777777" w:rsidR="00C11738" w:rsidRPr="00E305AF" w:rsidRDefault="00C11738" w:rsidP="009C068E">
            <w:pPr>
              <w:rPr>
                <w:rFonts w:ascii="Times New Roman" w:hAnsi="Times New Roman" w:cs="Times New Roman"/>
                <w:u w:val="single"/>
              </w:rPr>
            </w:pPr>
            <w:r w:rsidRPr="00E305AF">
              <w:rPr>
                <w:rFonts w:ascii="Times New Roman" w:hAnsi="Times New Roman" w:cs="Times New Roman"/>
                <w:u w:val="single"/>
              </w:rPr>
              <w:t>Перечень данных:</w:t>
            </w:r>
          </w:p>
          <w:p w14:paraId="7AA9CC90" w14:textId="77777777" w:rsidR="00C11738" w:rsidRPr="00E305AF" w:rsidRDefault="00C11738" w:rsidP="009C068E">
            <w:pPr>
              <w:rPr>
                <w:rFonts w:ascii="Times New Roman" w:hAnsi="Times New Roman" w:cs="Times New Roman"/>
              </w:rPr>
            </w:pPr>
          </w:p>
          <w:p w14:paraId="5F199AC9" w14:textId="77777777" w:rsidR="00C11738" w:rsidRPr="00E305AF" w:rsidRDefault="00C11738" w:rsidP="009C068E">
            <w:pPr>
              <w:rPr>
                <w:rFonts w:ascii="Times New Roman" w:hAnsi="Times New Roman" w:cs="Times New Roman"/>
              </w:rPr>
            </w:pPr>
            <w:r w:rsidRPr="00E305AF">
              <w:rPr>
                <w:rFonts w:ascii="Times New Roman" w:hAnsi="Times New Roman" w:cs="Times New Roman"/>
              </w:rPr>
              <w:t xml:space="preserve">-фамилия, имя, отчество; </w:t>
            </w:r>
          </w:p>
          <w:p w14:paraId="7453EF34" w14:textId="77777777" w:rsidR="00C11738" w:rsidRPr="00E305AF" w:rsidRDefault="00C11738" w:rsidP="009C068E">
            <w:pPr>
              <w:rPr>
                <w:rFonts w:ascii="Times New Roman" w:hAnsi="Times New Roman" w:cs="Times New Roman"/>
              </w:rPr>
            </w:pPr>
            <w:r w:rsidRPr="00E305AF">
              <w:rPr>
                <w:rFonts w:ascii="Times New Roman" w:hAnsi="Times New Roman" w:cs="Times New Roman"/>
              </w:rPr>
              <w:t xml:space="preserve">-адрес электронной почты; </w:t>
            </w:r>
          </w:p>
          <w:p w14:paraId="530C8418" w14:textId="77777777" w:rsidR="00C11738" w:rsidRPr="00E305AF" w:rsidRDefault="00C11738" w:rsidP="009C068E">
            <w:pPr>
              <w:rPr>
                <w:rFonts w:ascii="Times New Roman" w:hAnsi="Times New Roman" w:cs="Times New Roman"/>
              </w:rPr>
            </w:pPr>
            <w:r w:rsidRPr="00E305AF">
              <w:rPr>
                <w:rFonts w:ascii="Times New Roman" w:hAnsi="Times New Roman" w:cs="Times New Roman"/>
              </w:rPr>
              <w:t xml:space="preserve">-номер телефона; </w:t>
            </w:r>
          </w:p>
          <w:p w14:paraId="22345D45" w14:textId="77777777" w:rsidR="00C11738" w:rsidRPr="00E305AF" w:rsidRDefault="00C11738" w:rsidP="009C068E">
            <w:pPr>
              <w:rPr>
                <w:rFonts w:ascii="Times New Roman" w:hAnsi="Times New Roman" w:cs="Times New Roman"/>
              </w:rPr>
            </w:pPr>
            <w:r w:rsidRPr="00E305AF">
              <w:rPr>
                <w:rFonts w:ascii="Times New Roman" w:hAnsi="Times New Roman" w:cs="Times New Roman"/>
              </w:rPr>
              <w:t xml:space="preserve">-сведения, собираемые посредством метрических программ. </w:t>
            </w:r>
          </w:p>
          <w:p w14:paraId="4DEADDA8" w14:textId="77777777" w:rsidR="00C11738" w:rsidRPr="00E305AF" w:rsidRDefault="00C11738" w:rsidP="009C068E">
            <w:pPr>
              <w:rPr>
                <w:rFonts w:ascii="Times New Roman" w:hAnsi="Times New Roman" w:cs="Times New Roman"/>
              </w:rPr>
            </w:pPr>
          </w:p>
          <w:p w14:paraId="46465BB5" w14:textId="77777777" w:rsidR="00C11738" w:rsidRPr="00E305AF" w:rsidRDefault="00C11738" w:rsidP="009C068E">
            <w:pPr>
              <w:rPr>
                <w:rFonts w:ascii="Times New Roman" w:hAnsi="Times New Roman" w:cs="Times New Roman"/>
              </w:rPr>
            </w:pPr>
          </w:p>
          <w:p w14:paraId="14391B41" w14:textId="77777777" w:rsidR="00C11738" w:rsidRPr="00E305AF" w:rsidRDefault="00C11738" w:rsidP="009C068E">
            <w:pPr>
              <w:rPr>
                <w:rFonts w:ascii="Times New Roman" w:hAnsi="Times New Roman" w:cs="Times New Roman"/>
                <w:u w:val="single"/>
              </w:rPr>
            </w:pPr>
            <w:r w:rsidRPr="00E305AF">
              <w:rPr>
                <w:rFonts w:ascii="Times New Roman" w:hAnsi="Times New Roman" w:cs="Times New Roman"/>
                <w:u w:val="single"/>
              </w:rPr>
              <w:t>Категория</w:t>
            </w:r>
          </w:p>
          <w:p w14:paraId="6DD740B0" w14:textId="77777777" w:rsidR="00C11738" w:rsidRPr="00E305AF" w:rsidRDefault="00C11738" w:rsidP="009C068E">
            <w:pPr>
              <w:rPr>
                <w:rFonts w:ascii="Times New Roman" w:hAnsi="Times New Roman" w:cs="Times New Roman"/>
                <w:u w:val="single"/>
              </w:rPr>
            </w:pPr>
            <w:r w:rsidRPr="00E305AF">
              <w:rPr>
                <w:rFonts w:ascii="Times New Roman" w:hAnsi="Times New Roman" w:cs="Times New Roman"/>
                <w:u w:val="single"/>
              </w:rPr>
              <w:t xml:space="preserve">«Специальные категории персональных данных» </w:t>
            </w:r>
            <w:r w:rsidRPr="00E305AF">
              <w:rPr>
                <w:rFonts w:ascii="Times New Roman" w:hAnsi="Times New Roman" w:cs="Times New Roman"/>
              </w:rPr>
              <w:t>-</w:t>
            </w:r>
          </w:p>
          <w:p w14:paraId="75D982FD" w14:textId="77777777" w:rsidR="00C11738" w:rsidRPr="00E305AF" w:rsidRDefault="00C11738" w:rsidP="009C068E">
            <w:pPr>
              <w:rPr>
                <w:rFonts w:ascii="Times New Roman" w:hAnsi="Times New Roman" w:cs="Times New Roman"/>
              </w:rPr>
            </w:pPr>
            <w:r w:rsidRPr="00E305AF">
              <w:rPr>
                <w:rFonts w:ascii="Times New Roman" w:hAnsi="Times New Roman" w:cs="Times New Roman"/>
              </w:rPr>
              <w:t xml:space="preserve"> не обрабатываются.</w:t>
            </w:r>
          </w:p>
          <w:p w14:paraId="34832935" w14:textId="77777777" w:rsidR="00C11738" w:rsidRPr="00E305AF" w:rsidRDefault="00C11738" w:rsidP="009C068E">
            <w:pPr>
              <w:rPr>
                <w:rFonts w:ascii="Times New Roman" w:hAnsi="Times New Roman" w:cs="Times New Roman"/>
              </w:rPr>
            </w:pPr>
          </w:p>
          <w:p w14:paraId="26D0B57D" w14:textId="77777777" w:rsidR="00C11738" w:rsidRPr="00E305AF" w:rsidRDefault="00C11738" w:rsidP="009C068E">
            <w:pPr>
              <w:rPr>
                <w:rFonts w:ascii="Times New Roman" w:hAnsi="Times New Roman" w:cs="Times New Roman"/>
              </w:rPr>
            </w:pPr>
          </w:p>
          <w:p w14:paraId="2FCF5115" w14:textId="77777777" w:rsidR="00C11738" w:rsidRPr="00E305AF" w:rsidRDefault="00C11738" w:rsidP="009C068E">
            <w:pPr>
              <w:rPr>
                <w:rFonts w:ascii="Times New Roman" w:hAnsi="Times New Roman" w:cs="Times New Roman"/>
                <w:u w:val="single"/>
              </w:rPr>
            </w:pPr>
            <w:r w:rsidRPr="00E305AF">
              <w:rPr>
                <w:rFonts w:ascii="Times New Roman" w:hAnsi="Times New Roman" w:cs="Times New Roman"/>
                <w:u w:val="single"/>
              </w:rPr>
              <w:t>Категория</w:t>
            </w:r>
          </w:p>
          <w:p w14:paraId="3F664FD8" w14:textId="77777777" w:rsidR="00C11738" w:rsidRPr="00E305AF" w:rsidRDefault="00C11738" w:rsidP="009C068E">
            <w:pPr>
              <w:rPr>
                <w:rFonts w:ascii="Times New Roman" w:hAnsi="Times New Roman" w:cs="Times New Roman"/>
              </w:rPr>
            </w:pPr>
            <w:r w:rsidRPr="00E305AF">
              <w:rPr>
                <w:rFonts w:ascii="Times New Roman" w:hAnsi="Times New Roman" w:cs="Times New Roman"/>
                <w:u w:val="single"/>
              </w:rPr>
              <w:t>«Биометрические персональные данные»</w:t>
            </w:r>
            <w:r w:rsidRPr="00E305AF">
              <w:rPr>
                <w:rFonts w:ascii="Times New Roman" w:hAnsi="Times New Roman" w:cs="Times New Roman"/>
              </w:rPr>
              <w:t xml:space="preserve"> - не обрабатываются.</w:t>
            </w:r>
          </w:p>
          <w:p w14:paraId="5311FAAB" w14:textId="77777777" w:rsidR="00C11738" w:rsidRPr="00E305AF" w:rsidRDefault="00C11738" w:rsidP="009C068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CA4CDB" w14:textId="77777777" w:rsidR="00C11738" w:rsidRPr="00E305AF" w:rsidRDefault="00C11738" w:rsidP="009C068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F36C7D" w14:textId="77777777" w:rsidR="00C11738" w:rsidRPr="00E305AF" w:rsidRDefault="00C11738" w:rsidP="009C068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95C5DC" w14:textId="77777777" w:rsidR="00C11738" w:rsidRPr="00E305AF" w:rsidRDefault="00C11738" w:rsidP="009C068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D46994" w14:textId="77777777" w:rsidR="00C11738" w:rsidRPr="00E305AF" w:rsidRDefault="00C11738" w:rsidP="009C068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E338BE" w14:textId="77777777" w:rsidR="00C11738" w:rsidRPr="00E305AF" w:rsidRDefault="00C11738" w:rsidP="009C068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04B31B" w14:textId="77777777" w:rsidR="00C11738" w:rsidRPr="00E305AF" w:rsidRDefault="00C11738" w:rsidP="009C068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57E3BC" w14:textId="77777777" w:rsidR="00C11738" w:rsidRPr="00E305AF" w:rsidRDefault="00C11738" w:rsidP="009C068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C85D5E" w14:textId="77777777" w:rsidR="00C11738" w:rsidRPr="00E305AF" w:rsidRDefault="00C11738" w:rsidP="009C068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B2B039" w14:textId="77777777" w:rsidR="00C11738" w:rsidRPr="00E305AF" w:rsidRDefault="00C11738" w:rsidP="009C068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1F42B7" w14:textId="77777777" w:rsidR="00C11738" w:rsidRPr="00E305AF" w:rsidRDefault="00C11738" w:rsidP="009C068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4F2F50" w14:textId="77777777" w:rsidR="00C11738" w:rsidRPr="00E305AF" w:rsidRDefault="00C11738" w:rsidP="009C068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D6D8D2" w14:textId="77777777" w:rsidR="00C11738" w:rsidRPr="00E305AF" w:rsidRDefault="00C11738" w:rsidP="009C068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48B214" w14:textId="77777777" w:rsidR="00C11738" w:rsidRPr="00E305AF" w:rsidRDefault="00C11738" w:rsidP="009C068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E46F2C" w14:textId="77777777" w:rsidR="00C11738" w:rsidRPr="00E305AF" w:rsidRDefault="00C11738" w:rsidP="009C068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89D6E2" w14:textId="77777777" w:rsidR="00C11738" w:rsidRPr="00E305AF" w:rsidRDefault="00C11738" w:rsidP="009C068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056529" w14:textId="77777777" w:rsidR="00C11738" w:rsidRPr="00E305AF" w:rsidRDefault="00C11738" w:rsidP="009C068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5" w:type="dxa"/>
          </w:tcPr>
          <w:p w14:paraId="3B068D31" w14:textId="77777777" w:rsidR="00C11738" w:rsidRPr="00E305AF" w:rsidRDefault="00C11738" w:rsidP="009C068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5636C98" w14:textId="77777777" w:rsidR="00C11738" w:rsidRPr="00E305AF" w:rsidRDefault="00C11738" w:rsidP="009C068E">
            <w:pPr>
              <w:rPr>
                <w:rFonts w:ascii="Times New Roman" w:hAnsi="Times New Roman" w:cs="Times New Roman"/>
                <w:u w:val="single"/>
              </w:rPr>
            </w:pPr>
          </w:p>
          <w:p w14:paraId="5249A3E3" w14:textId="77777777" w:rsidR="00C11738" w:rsidRPr="00E305AF" w:rsidRDefault="00C11738" w:rsidP="009C068E">
            <w:pPr>
              <w:rPr>
                <w:rFonts w:ascii="Times New Roman" w:hAnsi="Times New Roman" w:cs="Times New Roman"/>
                <w:u w:val="single"/>
              </w:rPr>
            </w:pPr>
            <w:r w:rsidRPr="00E305AF">
              <w:rPr>
                <w:rFonts w:ascii="Times New Roman" w:hAnsi="Times New Roman" w:cs="Times New Roman"/>
                <w:u w:val="single"/>
              </w:rPr>
              <w:t>Перечень действий:</w:t>
            </w:r>
          </w:p>
          <w:p w14:paraId="6E211CCB" w14:textId="77777777" w:rsidR="00C11738" w:rsidRPr="00E305AF" w:rsidRDefault="00C11738" w:rsidP="009C068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75A9614" w14:textId="77777777" w:rsidR="00C11738" w:rsidRPr="00E305AF" w:rsidRDefault="00C11738" w:rsidP="009C068E">
            <w:pPr>
              <w:rPr>
                <w:rFonts w:ascii="Times New Roman" w:hAnsi="Times New Roman" w:cs="Times New Roman"/>
              </w:rPr>
            </w:pPr>
            <w:r w:rsidRPr="00E305AF">
              <w:rPr>
                <w:rFonts w:ascii="Times New Roman" w:hAnsi="Times New Roman" w:cs="Times New Roman"/>
              </w:rPr>
              <w:t>сбор; запись; систематизация; накопление; хранение; уточнение (обновление, изменение); извлечение; использование; передача (предоставление, доступ); обезличивание; блокирование; удаление; уничтожение персональных данных.</w:t>
            </w:r>
          </w:p>
          <w:p w14:paraId="393C3A55" w14:textId="77777777" w:rsidR="00C11738" w:rsidRPr="00E305AF" w:rsidRDefault="00C11738" w:rsidP="009C068E">
            <w:pPr>
              <w:rPr>
                <w:rFonts w:ascii="Times New Roman" w:hAnsi="Times New Roman" w:cs="Times New Roman"/>
              </w:rPr>
            </w:pPr>
          </w:p>
          <w:p w14:paraId="5696AA24" w14:textId="77777777" w:rsidR="00C11738" w:rsidRPr="00E305AF" w:rsidRDefault="00C11738" w:rsidP="009C068E">
            <w:pPr>
              <w:rPr>
                <w:rFonts w:ascii="Times New Roman" w:hAnsi="Times New Roman" w:cs="Times New Roman"/>
                <w:u w:val="single"/>
              </w:rPr>
            </w:pPr>
            <w:r w:rsidRPr="00E305AF">
              <w:rPr>
                <w:rFonts w:ascii="Times New Roman" w:hAnsi="Times New Roman" w:cs="Times New Roman"/>
                <w:u w:val="single"/>
              </w:rPr>
              <w:t xml:space="preserve">Способы обработки: </w:t>
            </w:r>
          </w:p>
          <w:p w14:paraId="6D0A0A0E" w14:textId="77777777" w:rsidR="00C11738" w:rsidRPr="00E305AF" w:rsidRDefault="00C11738" w:rsidP="009C068E">
            <w:pPr>
              <w:rPr>
                <w:rFonts w:ascii="Times New Roman" w:hAnsi="Times New Roman" w:cs="Times New Roman"/>
              </w:rPr>
            </w:pPr>
          </w:p>
          <w:p w14:paraId="3530B944" w14:textId="77777777" w:rsidR="00C11738" w:rsidRPr="00E305AF" w:rsidRDefault="00C11738" w:rsidP="009C068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305AF">
              <w:rPr>
                <w:rFonts w:ascii="Times New Roman" w:eastAsia="Times New Roman" w:hAnsi="Times New Roman" w:cs="Times New Roman"/>
                <w:lang w:eastAsia="ru-RU"/>
              </w:rPr>
              <w:t>- автоматизированная обработка персональных данных;</w:t>
            </w:r>
          </w:p>
          <w:p w14:paraId="29403B0C" w14:textId="77777777" w:rsidR="00C11738" w:rsidRPr="00E305AF" w:rsidRDefault="00C11738" w:rsidP="009C068E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14:paraId="202610EE" w14:textId="77777777" w:rsidR="00C11738" w:rsidRPr="00E305AF" w:rsidRDefault="00C11738" w:rsidP="009C068E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E305AF">
              <w:rPr>
                <w:rFonts w:ascii="Times New Roman" w:hAnsi="Times New Roman" w:cs="Times New Roman"/>
              </w:rPr>
              <w:t>- информация передается и по внутренней сети юридического лица, и по сети Интернет.</w:t>
            </w:r>
          </w:p>
          <w:p w14:paraId="6F643E91" w14:textId="77777777" w:rsidR="00C11738" w:rsidRPr="00E305AF" w:rsidRDefault="00C11738" w:rsidP="009C068E">
            <w:pPr>
              <w:rPr>
                <w:rFonts w:ascii="Times New Roman" w:hAnsi="Times New Roman" w:cs="Times New Roman"/>
                <w:u w:val="single"/>
              </w:rPr>
            </w:pPr>
          </w:p>
          <w:p w14:paraId="73C14525" w14:textId="77777777" w:rsidR="00C11738" w:rsidRPr="00E305AF" w:rsidRDefault="00C11738" w:rsidP="009C068E">
            <w:pPr>
              <w:rPr>
                <w:rFonts w:ascii="Times New Roman" w:hAnsi="Times New Roman" w:cs="Times New Roman"/>
              </w:rPr>
            </w:pPr>
          </w:p>
          <w:p w14:paraId="5886A20A" w14:textId="77777777" w:rsidR="00C11738" w:rsidRPr="00E305AF" w:rsidRDefault="00C11738" w:rsidP="009C068E">
            <w:pPr>
              <w:rPr>
                <w:rFonts w:ascii="Times New Roman" w:hAnsi="Times New Roman" w:cs="Times New Roman"/>
                <w:u w:val="single"/>
              </w:rPr>
            </w:pPr>
            <w:r w:rsidRPr="00E305AF">
              <w:rPr>
                <w:rFonts w:ascii="Times New Roman" w:hAnsi="Times New Roman" w:cs="Times New Roman"/>
                <w:u w:val="single"/>
              </w:rPr>
              <w:t>Правовое основание обработки персональных данных:</w:t>
            </w:r>
          </w:p>
          <w:p w14:paraId="40032E61" w14:textId="77777777" w:rsidR="00C11738" w:rsidRPr="00E305AF" w:rsidRDefault="00C11738" w:rsidP="009C068E">
            <w:pPr>
              <w:rPr>
                <w:rFonts w:ascii="Times New Roman" w:hAnsi="Times New Roman" w:cs="Times New Roman"/>
                <w:u w:val="single"/>
              </w:rPr>
            </w:pPr>
          </w:p>
          <w:p w14:paraId="5517036C" w14:textId="77777777" w:rsidR="00C11738" w:rsidRPr="00E305AF" w:rsidRDefault="00C11738" w:rsidP="009C068E">
            <w:pPr>
              <w:rPr>
                <w:rFonts w:ascii="Times New Roman" w:hAnsi="Times New Roman" w:cs="Times New Roman"/>
              </w:rPr>
            </w:pPr>
            <w:r w:rsidRPr="00E305AF">
              <w:rPr>
                <w:rFonts w:ascii="Times New Roman" w:hAnsi="Times New Roman" w:cs="Times New Roman"/>
              </w:rPr>
              <w:t>а) обработка персональных данных осуществляется с согласия субъекта персональных данных на обработку его персональных данных.</w:t>
            </w:r>
          </w:p>
          <w:p w14:paraId="6EEB2B4F" w14:textId="77777777" w:rsidR="00C11738" w:rsidRPr="00E305AF" w:rsidRDefault="00C11738" w:rsidP="009C068E">
            <w:pPr>
              <w:rPr>
                <w:rFonts w:ascii="Times New Roman" w:hAnsi="Times New Roman" w:cs="Times New Roman"/>
              </w:rPr>
            </w:pPr>
          </w:p>
          <w:p w14:paraId="4EE9772D" w14:textId="77777777" w:rsidR="00C11738" w:rsidRPr="00E305AF" w:rsidRDefault="00C11738" w:rsidP="009C068E">
            <w:pPr>
              <w:rPr>
                <w:rFonts w:ascii="Times New Roman" w:hAnsi="Times New Roman" w:cs="Times New Roman"/>
                <w:u w:val="single"/>
              </w:rPr>
            </w:pPr>
            <w:r w:rsidRPr="00E305AF">
              <w:rPr>
                <w:rFonts w:ascii="Times New Roman" w:hAnsi="Times New Roman" w:cs="Times New Roman"/>
                <w:u w:val="single"/>
              </w:rPr>
              <w:t xml:space="preserve">Срок обработки и хранения: </w:t>
            </w:r>
          </w:p>
          <w:p w14:paraId="6D8DCE64" w14:textId="77777777" w:rsidR="00C11738" w:rsidRPr="00E305AF" w:rsidRDefault="00C11738" w:rsidP="009C068E">
            <w:pPr>
              <w:rPr>
                <w:rFonts w:ascii="Times New Roman" w:hAnsi="Times New Roman" w:cs="Times New Roman"/>
                <w:u w:val="single"/>
              </w:rPr>
            </w:pPr>
          </w:p>
          <w:p w14:paraId="7433B262" w14:textId="77777777" w:rsidR="00C11738" w:rsidRPr="00E305AF" w:rsidRDefault="00C11738" w:rsidP="009C068E">
            <w:pPr>
              <w:rPr>
                <w:rFonts w:ascii="Times New Roman" w:hAnsi="Times New Roman" w:cs="Times New Roman"/>
              </w:rPr>
            </w:pPr>
            <w:r w:rsidRPr="00E305AF">
              <w:rPr>
                <w:rFonts w:ascii="Times New Roman" w:hAnsi="Times New Roman" w:cs="Times New Roman"/>
              </w:rPr>
              <w:t xml:space="preserve">- до получения от Субъекта персональных данных требования о прекращении </w:t>
            </w:r>
            <w:r w:rsidRPr="00E305AF">
              <w:rPr>
                <w:rFonts w:ascii="Times New Roman" w:hAnsi="Times New Roman" w:cs="Times New Roman"/>
              </w:rPr>
              <w:lastRenderedPageBreak/>
              <w:t xml:space="preserve">обработки/отзыва согласия; </w:t>
            </w:r>
          </w:p>
          <w:p w14:paraId="7E4F54B5" w14:textId="77777777" w:rsidR="00C11738" w:rsidRPr="00E305AF" w:rsidRDefault="00C11738" w:rsidP="009C068E">
            <w:pPr>
              <w:rPr>
                <w:rFonts w:ascii="Times New Roman" w:hAnsi="Times New Roman" w:cs="Times New Roman"/>
              </w:rPr>
            </w:pPr>
            <w:r w:rsidRPr="00E305AF">
              <w:rPr>
                <w:rFonts w:ascii="Times New Roman" w:hAnsi="Times New Roman" w:cs="Times New Roman"/>
              </w:rPr>
              <w:t xml:space="preserve">- либо срок исполнения обязательств по заключенному договору/соглашению 3 (три) года – общий срок исковой давности (ст. 196 ГК РФ); </w:t>
            </w:r>
          </w:p>
          <w:p w14:paraId="44718E60" w14:textId="77777777" w:rsidR="00C11738" w:rsidRPr="00E305AF" w:rsidRDefault="00C11738" w:rsidP="009C068E">
            <w:pPr>
              <w:rPr>
                <w:rFonts w:ascii="Times New Roman" w:hAnsi="Times New Roman" w:cs="Times New Roman"/>
              </w:rPr>
            </w:pPr>
            <w:r w:rsidRPr="00E305AF">
              <w:rPr>
                <w:rFonts w:ascii="Times New Roman" w:hAnsi="Times New Roman" w:cs="Times New Roman"/>
              </w:rPr>
              <w:t>- либо до прекращения деятельности Оператора.</w:t>
            </w:r>
          </w:p>
          <w:p w14:paraId="536FE4FF" w14:textId="77777777" w:rsidR="00C11738" w:rsidRPr="00E305AF" w:rsidRDefault="00C11738" w:rsidP="009C068E">
            <w:pPr>
              <w:rPr>
                <w:rFonts w:ascii="Times New Roman" w:hAnsi="Times New Roman" w:cs="Times New Roman"/>
              </w:rPr>
            </w:pPr>
          </w:p>
          <w:p w14:paraId="06B0E89A" w14:textId="77777777" w:rsidR="00C11738" w:rsidRPr="00E305AF" w:rsidRDefault="00C11738" w:rsidP="009C068E">
            <w:pPr>
              <w:rPr>
                <w:rFonts w:ascii="Times New Roman" w:hAnsi="Times New Roman" w:cs="Times New Roman"/>
                <w:b/>
                <w:bCs/>
              </w:rPr>
            </w:pPr>
            <w:r w:rsidRPr="00E305AF">
              <w:rPr>
                <w:rFonts w:ascii="Times New Roman" w:hAnsi="Times New Roman" w:cs="Times New Roman"/>
                <w:u w:val="single"/>
              </w:rPr>
              <w:t>Порядок уничтожения персональных данных при достижении цели их обработки или при наступлении иных законных оснований:</w:t>
            </w:r>
            <w:r w:rsidRPr="00E305A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BD806E1" w14:textId="77777777" w:rsidR="00C11738" w:rsidRPr="00E305AF" w:rsidRDefault="00C11738" w:rsidP="009C068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98CC2A6" w14:textId="77777777" w:rsidR="00C11738" w:rsidRPr="00E305AF" w:rsidRDefault="00C11738" w:rsidP="009C068E">
            <w:pPr>
              <w:rPr>
                <w:rFonts w:ascii="Times New Roman" w:hAnsi="Times New Roman" w:cs="Times New Roman"/>
              </w:rPr>
            </w:pPr>
            <w:r w:rsidRPr="00E305AF">
              <w:rPr>
                <w:rFonts w:ascii="Times New Roman" w:hAnsi="Times New Roman" w:cs="Times New Roman"/>
              </w:rPr>
              <w:t>лицо, ответственное за обработку персональных данных, производит уничтожение ПД способом, исключающим возможность восстановления этих ПД с составлением акта об уничтожении персональных данных.</w:t>
            </w:r>
          </w:p>
        </w:tc>
      </w:tr>
    </w:tbl>
    <w:p w14:paraId="6B7A3198" w14:textId="77777777" w:rsidR="00527F6C" w:rsidRPr="00177D82" w:rsidRDefault="00527F6C" w:rsidP="00C117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9CD71CE" w14:textId="77777777" w:rsidR="00527F6C" w:rsidRPr="00C11738" w:rsidRDefault="00D14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Pr="00C11738">
        <w:rPr>
          <w:rFonts w:ascii="Times New Roman" w:hAnsi="Times New Roman" w:cs="Times New Roman"/>
          <w:sz w:val="24"/>
          <w:szCs w:val="24"/>
        </w:rPr>
        <w:t>Обработка персональных данных будет ограничиваться достижением этих конкретных, заранее определенных и законных целей. Не допускается обработка персональных данных, несовместимая с целью обработки. </w:t>
      </w:r>
    </w:p>
    <w:p w14:paraId="6993C0BA" w14:textId="77777777" w:rsidR="00FF1323" w:rsidRPr="00C11738" w:rsidRDefault="00D14830" w:rsidP="00FF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738">
        <w:rPr>
          <w:rFonts w:ascii="Times New Roman" w:hAnsi="Times New Roman" w:cs="Times New Roman"/>
          <w:sz w:val="24"/>
          <w:szCs w:val="24"/>
        </w:rPr>
        <w:t>6. </w:t>
      </w:r>
      <w:bookmarkStart w:id="3" w:name="_Hlk181992914"/>
      <w:r w:rsidR="00FF1323" w:rsidRPr="00C11738">
        <w:rPr>
          <w:rFonts w:ascii="Times New Roman" w:hAnsi="Times New Roman" w:cs="Times New Roman"/>
          <w:sz w:val="24"/>
          <w:szCs w:val="24"/>
        </w:rPr>
        <w:t xml:space="preserve">Третьи лица, обрабатывающие персональные данные Пользователей, в связи с использованием ресурсов Сайта: </w:t>
      </w:r>
    </w:p>
    <w:p w14:paraId="6455980E" w14:textId="3ACD1A46" w:rsidR="00FF1323" w:rsidRPr="005578C6" w:rsidRDefault="00FF1323" w:rsidP="00FF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C6">
        <w:rPr>
          <w:rFonts w:ascii="Times New Roman" w:hAnsi="Times New Roman" w:cs="Times New Roman"/>
          <w:sz w:val="24"/>
          <w:szCs w:val="24"/>
        </w:rPr>
        <w:t>6.1. https://yandex.ru - ООО «ЯНДЕКС» (ИНН 7736207543, г. Москва, ул. Льва Толстого, д.16)</w:t>
      </w:r>
      <w:r w:rsidR="000718C7">
        <w:rPr>
          <w:rFonts w:ascii="Times New Roman" w:hAnsi="Times New Roman" w:cs="Times New Roman"/>
          <w:sz w:val="24"/>
          <w:szCs w:val="24"/>
        </w:rPr>
        <w:t xml:space="preserve"> </w:t>
      </w:r>
      <w:r w:rsidRPr="005578C6">
        <w:rPr>
          <w:rFonts w:ascii="Times New Roman" w:hAnsi="Times New Roman" w:cs="Times New Roman"/>
          <w:sz w:val="24"/>
          <w:szCs w:val="24"/>
        </w:rPr>
        <w:t> – при использовании метрической программы «</w:t>
      </w:r>
      <w:proofErr w:type="spellStart"/>
      <w:r w:rsidRPr="005578C6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Pr="005578C6">
        <w:rPr>
          <w:rFonts w:ascii="Times New Roman" w:hAnsi="Times New Roman" w:cs="Times New Roman"/>
          <w:sz w:val="24"/>
          <w:szCs w:val="24"/>
        </w:rPr>
        <w:t>», Политика конфиденциальности обработки персональных данных и информации размещена по адресу: </w:t>
      </w:r>
      <w:hyperlink r:id="rId7" w:tgtFrame="_blank" w:history="1">
        <w:r w:rsidRPr="005578C6">
          <w:rPr>
            <w:rStyle w:val="af3"/>
            <w:rFonts w:ascii="Times New Roman" w:hAnsi="Times New Roman" w:cs="Times New Roman"/>
            <w:color w:val="auto"/>
            <w:sz w:val="24"/>
            <w:szCs w:val="24"/>
          </w:rPr>
          <w:t>https://yandex.ru/legal/confidentia</w:t>
        </w:r>
      </w:hyperlink>
    </w:p>
    <w:p w14:paraId="42B72DEC" w14:textId="77777777" w:rsidR="00FF1323" w:rsidRPr="005578C6" w:rsidRDefault="00FF1323" w:rsidP="005578C6">
      <w:pPr>
        <w:pStyle w:val="a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C6">
        <w:rPr>
          <w:rFonts w:ascii="Times New Roman" w:hAnsi="Times New Roman" w:cs="Times New Roman"/>
          <w:sz w:val="24"/>
          <w:szCs w:val="24"/>
        </w:rPr>
        <w:t xml:space="preserve">6.2. vk.com  - ВК – ООО «Цифровое Облако» (ИНН 7751169490, Россия, 125167, г. Москва, </w:t>
      </w:r>
      <w:proofErr w:type="spellStart"/>
      <w:r w:rsidRPr="005578C6">
        <w:rPr>
          <w:rFonts w:ascii="Times New Roman" w:hAnsi="Times New Roman" w:cs="Times New Roman"/>
          <w:sz w:val="24"/>
          <w:szCs w:val="24"/>
        </w:rPr>
        <w:t>вн.тнр.г</w:t>
      </w:r>
      <w:proofErr w:type="spellEnd"/>
      <w:r w:rsidRPr="005578C6">
        <w:rPr>
          <w:rFonts w:ascii="Times New Roman" w:hAnsi="Times New Roman" w:cs="Times New Roman"/>
          <w:sz w:val="24"/>
          <w:szCs w:val="24"/>
        </w:rPr>
        <w:t xml:space="preserve">. муниципальный округ Хорошевский, </w:t>
      </w:r>
      <w:proofErr w:type="spellStart"/>
      <w:r w:rsidRPr="005578C6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5578C6">
        <w:rPr>
          <w:rFonts w:ascii="Times New Roman" w:hAnsi="Times New Roman" w:cs="Times New Roman"/>
          <w:sz w:val="24"/>
          <w:szCs w:val="24"/>
        </w:rPr>
        <w:t xml:space="preserve"> Ленинградский, д. 39, стр. 80, </w:t>
      </w:r>
      <w:proofErr w:type="spellStart"/>
      <w:r w:rsidRPr="005578C6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5578C6">
        <w:rPr>
          <w:rFonts w:ascii="Times New Roman" w:hAnsi="Times New Roman" w:cs="Times New Roman"/>
          <w:sz w:val="24"/>
          <w:szCs w:val="24"/>
        </w:rPr>
        <w:t xml:space="preserve">. 1/9), предоставляющее Сервисы в рамках Платформы VK </w:t>
      </w:r>
      <w:proofErr w:type="spellStart"/>
      <w:r w:rsidRPr="005578C6">
        <w:rPr>
          <w:rFonts w:ascii="Times New Roman" w:hAnsi="Times New Roman" w:cs="Times New Roman"/>
          <w:sz w:val="24"/>
          <w:szCs w:val="24"/>
        </w:rPr>
        <w:t>Cloud</w:t>
      </w:r>
      <w:proofErr w:type="spellEnd"/>
      <w:r w:rsidRPr="005578C6">
        <w:rPr>
          <w:rFonts w:ascii="Times New Roman" w:hAnsi="Times New Roman" w:cs="Times New Roman"/>
          <w:sz w:val="24"/>
          <w:szCs w:val="24"/>
        </w:rPr>
        <w:t>, расположенных в сети Интернет по адресу </w:t>
      </w:r>
      <w:hyperlink r:id="rId8" w:history="1">
        <w:r w:rsidRPr="005578C6">
          <w:rPr>
            <w:rStyle w:val="af3"/>
            <w:rFonts w:ascii="Times New Roman" w:hAnsi="Times New Roman" w:cs="Times New Roman"/>
            <w:color w:val="auto"/>
            <w:sz w:val="24"/>
            <w:szCs w:val="24"/>
          </w:rPr>
          <w:t>https://cloud.vk.com</w:t>
        </w:r>
      </w:hyperlink>
      <w:r w:rsidRPr="005578C6">
        <w:rPr>
          <w:rFonts w:ascii="Times New Roman" w:hAnsi="Times New Roman" w:cs="Times New Roman"/>
          <w:sz w:val="24"/>
          <w:szCs w:val="24"/>
        </w:rPr>
        <w:t xml:space="preserve">, Политика обработки персональных данных и информации размещена по адресу: </w:t>
      </w:r>
      <w:hyperlink r:id="rId9" w:history="1">
        <w:r w:rsidRPr="005578C6">
          <w:rPr>
            <w:rStyle w:val="af3"/>
            <w:rFonts w:ascii="Times New Roman" w:hAnsi="Times New Roman" w:cs="Times New Roman"/>
            <w:color w:val="auto"/>
            <w:sz w:val="24"/>
            <w:szCs w:val="24"/>
          </w:rPr>
          <w:t>https://cloud.vk.com/docs/ru/intro/start/legal/digital-cloud/policy-privacy</w:t>
        </w:r>
      </w:hyperlink>
    </w:p>
    <w:p w14:paraId="0869929A" w14:textId="77777777" w:rsidR="00900791" w:rsidRPr="005578C6" w:rsidRDefault="00B60B14" w:rsidP="005578C6">
      <w:pPr>
        <w:pStyle w:val="a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FF1323" w:rsidRPr="005578C6">
        <w:rPr>
          <w:rFonts w:ascii="Times New Roman" w:hAnsi="Times New Roman" w:cs="Times New Roman"/>
          <w:sz w:val="24"/>
          <w:szCs w:val="24"/>
        </w:rPr>
        <w:t xml:space="preserve">. </w:t>
      </w:r>
      <w:hyperlink r:id="rId10" w:history="1">
        <w:r w:rsidR="00FF1323" w:rsidRPr="005578C6">
          <w:rPr>
            <w:rStyle w:val="af3"/>
            <w:rFonts w:ascii="Times New Roman" w:hAnsi="Times New Roman" w:cs="Times New Roman"/>
            <w:color w:val="auto"/>
            <w:sz w:val="24"/>
            <w:szCs w:val="24"/>
          </w:rPr>
          <w:t>https://telegram.org</w:t>
        </w:r>
      </w:hyperlink>
      <w:r w:rsidR="00FF1323" w:rsidRPr="005578C6">
        <w:rPr>
          <w:rFonts w:ascii="Times New Roman" w:hAnsi="Times New Roman" w:cs="Times New Roman"/>
          <w:sz w:val="24"/>
          <w:szCs w:val="24"/>
        </w:rPr>
        <w:t xml:space="preserve"> - Телеграмм - облачный мессенджер для мобильных устройств и компьютеров /Приложение, Политика обработки персональных данных и информации размещена по адресу: </w:t>
      </w:r>
      <w:hyperlink r:id="rId11" w:history="1">
        <w:r w:rsidR="00FF1323" w:rsidRPr="005578C6">
          <w:rPr>
            <w:rStyle w:val="af3"/>
            <w:rFonts w:ascii="Times New Roman" w:hAnsi="Times New Roman" w:cs="Times New Roman"/>
            <w:color w:val="auto"/>
            <w:sz w:val="24"/>
            <w:szCs w:val="24"/>
          </w:rPr>
          <w:t>https://telegram.org/privacy/ru</w:t>
        </w:r>
      </w:hyperlink>
      <w:r w:rsidR="00177D82" w:rsidRPr="005578C6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5529C595" w14:textId="77777777" w:rsidR="00527F6C" w:rsidRPr="00C11738" w:rsidRDefault="00D14830">
      <w:pPr>
        <w:pStyle w:val="af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выдано на обработку персональных данных </w:t>
      </w:r>
      <w:r w:rsidR="00022B82" w:rsidRPr="00C11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автоматизированным </w:t>
      </w:r>
      <w:r w:rsidRPr="00C117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способом, с передачей полученной информации по сети интернет, и по сети юридического лица.</w:t>
      </w:r>
    </w:p>
    <w:p w14:paraId="3E8DC257" w14:textId="77777777" w:rsidR="00527F6C" w:rsidRPr="00C11738" w:rsidRDefault="00D14830">
      <w:pPr>
        <w:pStyle w:val="af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73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обработки персональных данных Оператор вправе осуществлять: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Пользователя.</w:t>
      </w:r>
    </w:p>
    <w:p w14:paraId="5F655BF2" w14:textId="77777777" w:rsidR="00527F6C" w:rsidRPr="00C11738" w:rsidRDefault="00D14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738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Настоящим, Пользователь подтверждает, что:</w:t>
      </w:r>
    </w:p>
    <w:p w14:paraId="4E8532AC" w14:textId="77777777" w:rsidR="00527F6C" w:rsidRPr="00C11738" w:rsidRDefault="00D14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738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Ознакомлен и согласен с тем, что передача персональных данных Пользователя может осуществляться Оператором в объеме, необходимом для получения Пользователем доступа к Сайту, его Содержанию и/или его Сервисам.</w:t>
      </w:r>
    </w:p>
    <w:p w14:paraId="66F5CF91" w14:textId="77777777" w:rsidR="00527F6C" w:rsidRPr="00C11738" w:rsidRDefault="00D14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7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9.2. Дает согласие на обработку своих персональных данных, указанных в пункте 2 настоящего Согласия, лицам, указанным в пункте 1 настоящего согласия, а также подтверждает о разъяснении Оператором последствий непредоставления персональных данных, в случаях, когда предоставление таких данных является обязательным в соответствии с федеральным законом.</w:t>
      </w:r>
    </w:p>
    <w:p w14:paraId="7F28DAC5" w14:textId="77777777" w:rsidR="00527F6C" w:rsidRPr="00C11738" w:rsidRDefault="00D14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73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14:paraId="5D5DA363" w14:textId="77777777" w:rsidR="00527F6C" w:rsidRPr="00C11738" w:rsidRDefault="00D14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Согласия субъектом персональных данных, а также выявление неправомерной обработки персональных данных, </w:t>
      </w:r>
      <w:r w:rsidRPr="00C11738">
        <w:rPr>
          <w:rFonts w:ascii="Times New Roman" w:hAnsi="Times New Roman" w:cs="Times New Roman"/>
          <w:sz w:val="24"/>
          <w:szCs w:val="24"/>
        </w:rPr>
        <w:t>либо прекращение деятельности Оператора</w:t>
      </w:r>
      <w:r w:rsidRPr="00C117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51F57D" w14:textId="77777777" w:rsidR="00527F6C" w:rsidRPr="00C11738" w:rsidRDefault="00D148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738">
        <w:rPr>
          <w:rFonts w:ascii="Times New Roman" w:hAnsi="Times New Roman" w:cs="Times New Roman"/>
          <w:sz w:val="24"/>
          <w:szCs w:val="24"/>
        </w:rPr>
        <w:t>12. 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уничтожение ПД способом, исключающим возможность восстановления этих ПД с составлением акта об уничтожении персональных данных.</w:t>
      </w:r>
    </w:p>
    <w:p w14:paraId="1F43A52A" w14:textId="77777777" w:rsidR="00527F6C" w:rsidRPr="00C11738" w:rsidRDefault="00D14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738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Пользователь дает согласие на получение рекламно-информационных материалов и ознакомлен Оператором о возможности и порядке совершения отказа от таковой.</w:t>
      </w:r>
    </w:p>
    <w:p w14:paraId="0123ED57" w14:textId="77777777" w:rsidR="00527F6C" w:rsidRPr="00C11738" w:rsidRDefault="00D14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738">
        <w:rPr>
          <w:rFonts w:ascii="Times New Roman" w:eastAsia="Times New Roman" w:hAnsi="Times New Roman" w:cs="Times New Roman"/>
          <w:sz w:val="24"/>
          <w:szCs w:val="24"/>
          <w:lang w:eastAsia="ru-RU"/>
        </w:rPr>
        <w:t>14.   Пользователь проинформирован, что ответственность перед ним за действия лица, обрабатывающего его персональные данные по поручению Оператора, несет Оператор, выдавший соответствующее поручение (согласие).</w:t>
      </w:r>
    </w:p>
    <w:p w14:paraId="5A54D51B" w14:textId="77777777" w:rsidR="00527F6C" w:rsidRPr="00C11738" w:rsidRDefault="00D148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738">
        <w:rPr>
          <w:rFonts w:ascii="Times New Roman" w:eastAsia="Times New Roman" w:hAnsi="Times New Roman" w:cs="Times New Roman"/>
          <w:sz w:val="24"/>
          <w:szCs w:val="24"/>
          <w:lang w:eastAsia="ru-RU"/>
        </w:rPr>
        <w:t>15. Сайт Оператора, указанный в п. 20 настоящего Согласия, на котором размещены для всеобщего доступа Оферта, Политика обработки персональных данных, Согласие на обработку персональных данный, Согласие на получение информационно-рекламной рассылки. Электронная почта Оператора, указанная в п. 20 настоящего Согласия</w:t>
      </w:r>
      <w:r w:rsidRPr="00C11738"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 w:rsidRPr="00C1173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взаимодействия с Оператором, в том числе для направления письменного заявления в произвольной форме об отзыве Согласия на обработку персональных данных Пользователя.</w:t>
      </w:r>
    </w:p>
    <w:p w14:paraId="038056FD" w14:textId="77777777" w:rsidR="00527F6C" w:rsidRPr="00C11738" w:rsidRDefault="00D14830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C11738">
        <w:rPr>
          <w:rFonts w:ascii="Times New Roman" w:hAnsi="Times New Roman" w:cs="Times New Roman"/>
          <w:sz w:val="24"/>
          <w:szCs w:val="24"/>
        </w:rPr>
        <w:t xml:space="preserve">16. Условия и запреты на обработку вышеуказанных персональных данных (ч. 9 ст. 10.1 Федерального закона от 27.07.2006 </w:t>
      </w:r>
      <w:r w:rsidR="00F102B4" w:rsidRPr="00C11738">
        <w:rPr>
          <w:rFonts w:ascii="Times New Roman" w:hAnsi="Times New Roman" w:cs="Times New Roman"/>
          <w:sz w:val="24"/>
          <w:szCs w:val="24"/>
        </w:rPr>
        <w:t>№</w:t>
      </w:r>
      <w:r w:rsidRPr="00C11738">
        <w:rPr>
          <w:rFonts w:ascii="Times New Roman" w:hAnsi="Times New Roman" w:cs="Times New Roman"/>
          <w:sz w:val="24"/>
          <w:szCs w:val="24"/>
        </w:rPr>
        <w:t xml:space="preserve"> 152-ФЗ «О персональных данных») (нужное отметить знаком):</w:t>
      </w:r>
    </w:p>
    <w:p w14:paraId="6D95CF3F" w14:textId="77777777" w:rsidR="00527F6C" w:rsidRPr="00C11738" w:rsidRDefault="00527F6C">
      <w:pPr>
        <w:pStyle w:val="ConsNormal"/>
        <w:ind w:firstLine="360"/>
        <w:rPr>
          <w:rFonts w:ascii="Times New Roman" w:hAnsi="Times New Roman" w:cs="Times New Roman"/>
          <w:sz w:val="24"/>
          <w:szCs w:val="24"/>
        </w:rPr>
      </w:pPr>
    </w:p>
    <w:p w14:paraId="273C8B97" w14:textId="77777777" w:rsidR="00527F6C" w:rsidRPr="00C11738" w:rsidRDefault="00D14830">
      <w:pPr>
        <w:pStyle w:val="ConsNorma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11738">
        <w:rPr>
          <w:rFonts w:ascii="Times New Roman" w:hAnsi="Times New Roman" w:cs="Times New Roman"/>
          <w:sz w:val="24"/>
          <w:szCs w:val="24"/>
        </w:rPr>
        <w:t xml:space="preserve">Не устанавливаю </w:t>
      </w:r>
    </w:p>
    <w:p w14:paraId="58C3E251" w14:textId="77777777" w:rsidR="00527F6C" w:rsidRPr="00C11738" w:rsidRDefault="00D14830">
      <w:pPr>
        <w:pStyle w:val="ConsNorma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11738">
        <w:rPr>
          <w:rFonts w:ascii="Times New Roman" w:hAnsi="Times New Roman" w:cs="Times New Roman"/>
          <w:sz w:val="24"/>
          <w:szCs w:val="24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6DCE1BAF" w14:textId="77777777" w:rsidR="00527F6C" w:rsidRPr="00C11738" w:rsidRDefault="00D14830">
      <w:pPr>
        <w:pStyle w:val="ConsNorma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11738">
        <w:rPr>
          <w:rFonts w:ascii="Times New Roman" w:hAnsi="Times New Roman" w:cs="Times New Roman"/>
          <w:sz w:val="24"/>
          <w:szCs w:val="24"/>
        </w:rPr>
        <w:t>устанавливаю запрет на обработку (кроме получения доступа) этих данных неограниченным кругом лиц</w:t>
      </w:r>
    </w:p>
    <w:p w14:paraId="1708F5BF" w14:textId="77777777" w:rsidR="00527F6C" w:rsidRPr="00C11738" w:rsidRDefault="00D14830">
      <w:pPr>
        <w:pStyle w:val="ConsNorma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11738">
        <w:rPr>
          <w:rFonts w:ascii="Times New Roman" w:hAnsi="Times New Roman" w:cs="Times New Roman"/>
          <w:sz w:val="24"/>
          <w:szCs w:val="24"/>
        </w:rPr>
        <w:t>устанавливаю условия обработки (кроме получения доступа) этих данных неограниченным кругом лиц: ___________________________________________________________________________________________________</w:t>
      </w:r>
      <w:r w:rsidR="003B0110" w:rsidRPr="00C1173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C11738">
        <w:rPr>
          <w:rFonts w:ascii="Times New Roman" w:hAnsi="Times New Roman" w:cs="Times New Roman"/>
          <w:sz w:val="24"/>
          <w:szCs w:val="24"/>
        </w:rPr>
        <w:t>___.</w:t>
      </w:r>
    </w:p>
    <w:p w14:paraId="4DC86CE3" w14:textId="77777777" w:rsidR="00527F6C" w:rsidRPr="00C11738" w:rsidRDefault="00D1483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11738">
        <w:rPr>
          <w:rFonts w:ascii="Times New Roman" w:hAnsi="Times New Roman" w:cs="Times New Roman"/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(нужное отметить знаком):</w:t>
      </w:r>
    </w:p>
    <w:p w14:paraId="1D062BC4" w14:textId="77777777" w:rsidR="00527F6C" w:rsidRPr="00C11738" w:rsidRDefault="00D14830">
      <w:pPr>
        <w:pStyle w:val="ConsNorma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11738">
        <w:rPr>
          <w:rFonts w:ascii="Times New Roman" w:hAnsi="Times New Roman" w:cs="Times New Roman"/>
          <w:sz w:val="24"/>
          <w:szCs w:val="24"/>
        </w:rPr>
        <w:t xml:space="preserve">не устанавливаю </w:t>
      </w:r>
    </w:p>
    <w:p w14:paraId="10C9B5E1" w14:textId="77777777" w:rsidR="00527F6C" w:rsidRPr="00C11738" w:rsidRDefault="00D14830">
      <w:pPr>
        <w:pStyle w:val="ConsNorma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11738">
        <w:rPr>
          <w:rFonts w:ascii="Times New Roman" w:hAnsi="Times New Roman" w:cs="Times New Roman"/>
          <w:sz w:val="24"/>
          <w:szCs w:val="24"/>
        </w:rPr>
        <w:t>устанавливаю _________________________________________________________</w:t>
      </w:r>
    </w:p>
    <w:p w14:paraId="25532AA4" w14:textId="77777777" w:rsidR="00527F6C" w:rsidRPr="00C11738" w:rsidRDefault="00527F6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7AE5F" w14:textId="77777777" w:rsidR="00527F6C" w:rsidRPr="00C11738" w:rsidRDefault="00D148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Срок обработки персональных данных: </w:t>
      </w:r>
    </w:p>
    <w:p w14:paraId="10092F5B" w14:textId="77777777" w:rsidR="004F6E64" w:rsidRPr="00C11738" w:rsidRDefault="00996D36" w:rsidP="000C6CE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11738">
        <w:rPr>
          <w:rFonts w:ascii="Times New Roman" w:hAnsi="Times New Roman" w:cs="Times New Roman"/>
          <w:sz w:val="24"/>
          <w:szCs w:val="24"/>
        </w:rPr>
        <w:t xml:space="preserve">- получение от Субъекта персональных данных требования о прекращении обработки/отзыва согласия; </w:t>
      </w:r>
    </w:p>
    <w:p w14:paraId="4B6A7C6B" w14:textId="77777777" w:rsidR="00996D36" w:rsidRPr="00C11738" w:rsidRDefault="00996D36" w:rsidP="000C6CE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1738">
        <w:rPr>
          <w:rFonts w:ascii="Times New Roman" w:hAnsi="Times New Roman" w:cs="Times New Roman"/>
          <w:sz w:val="24"/>
          <w:szCs w:val="24"/>
        </w:rPr>
        <w:t xml:space="preserve">- срок исполнения обязательств по заключенному договору/соглашению 3 (три) года – общий срок исковой давности (ст. 196 ГК РФ); </w:t>
      </w:r>
    </w:p>
    <w:p w14:paraId="4F33F4DB" w14:textId="77777777" w:rsidR="000C6CE9" w:rsidRPr="00C11738" w:rsidRDefault="00996D36" w:rsidP="000C6CE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11738">
        <w:rPr>
          <w:rFonts w:ascii="Times New Roman" w:hAnsi="Times New Roman" w:cs="Times New Roman"/>
          <w:sz w:val="24"/>
          <w:szCs w:val="24"/>
        </w:rPr>
        <w:lastRenderedPageBreak/>
        <w:t>- срок исполнения обязательств по налоговому законодательству РФ + 5 лет (пп.5 п.3 ст.24 НК РФ; ч.1 ст.29 402-ФЗ о БУ)</w:t>
      </w:r>
      <w:r w:rsidR="00A7615B" w:rsidRPr="00C11738">
        <w:rPr>
          <w:rFonts w:ascii="Times New Roman" w:hAnsi="Times New Roman" w:cs="Times New Roman"/>
          <w:sz w:val="24"/>
          <w:szCs w:val="24"/>
        </w:rPr>
        <w:t xml:space="preserve"> при наличии соответствующей цели обработки</w:t>
      </w:r>
      <w:r w:rsidRPr="00C11738">
        <w:rPr>
          <w:rFonts w:ascii="Times New Roman" w:hAnsi="Times New Roman" w:cs="Times New Roman"/>
          <w:sz w:val="24"/>
          <w:szCs w:val="24"/>
        </w:rPr>
        <w:t>;</w:t>
      </w:r>
    </w:p>
    <w:p w14:paraId="17454330" w14:textId="77777777" w:rsidR="00996D36" w:rsidRPr="00C11738" w:rsidRDefault="00996D36" w:rsidP="000C6CE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1738">
        <w:rPr>
          <w:rFonts w:ascii="Times New Roman" w:hAnsi="Times New Roman" w:cs="Times New Roman"/>
          <w:sz w:val="24"/>
          <w:szCs w:val="24"/>
        </w:rPr>
        <w:t>- прекращение деятельности Оператора.</w:t>
      </w:r>
    </w:p>
    <w:p w14:paraId="572F42CE" w14:textId="77777777" w:rsidR="00527F6C" w:rsidRPr="00C11738" w:rsidRDefault="00527F6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22C5C8" w14:textId="77777777" w:rsidR="00527F6C" w:rsidRPr="00C11738" w:rsidRDefault="00D148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Оператора, указанный в разделе 20 настоящего Согласия, с пометкой «Отзыв согласия на обработку персональных данных». </w:t>
      </w:r>
    </w:p>
    <w:p w14:paraId="100A678B" w14:textId="77777777" w:rsidR="00527F6C" w:rsidRPr="00C11738" w:rsidRDefault="00D148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738">
        <w:rPr>
          <w:rFonts w:ascii="Times New Roman" w:hAnsi="Times New Roman" w:cs="Times New Roman"/>
          <w:sz w:val="24"/>
          <w:szCs w:val="24"/>
        </w:rPr>
        <w:t>19. В случае отзыва субъектом персональных данных согласия на обработку персональных данных или истечения срока действия согласия, направления субъектом персональных данных требования о прекращении обработки персональных данных.</w:t>
      </w:r>
    </w:p>
    <w:p w14:paraId="7A3309D2" w14:textId="77777777" w:rsidR="00527F6C" w:rsidRPr="00C11738" w:rsidRDefault="00D148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738">
        <w:rPr>
          <w:rFonts w:ascii="Times New Roman" w:hAnsi="Times New Roman" w:cs="Times New Roman"/>
          <w:sz w:val="24"/>
          <w:szCs w:val="24"/>
        </w:rPr>
        <w:t xml:space="preserve">20. </w:t>
      </w:r>
      <w:r w:rsidRPr="00C11738">
        <w:rPr>
          <w:rFonts w:ascii="Times New Roman" w:hAnsi="Times New Roman" w:cs="Times New Roman"/>
          <w:bCs/>
          <w:sz w:val="24"/>
          <w:szCs w:val="24"/>
        </w:rPr>
        <w:t>Сведения об Операторе</w:t>
      </w:r>
    </w:p>
    <w:p w14:paraId="130CC4B0" w14:textId="77777777" w:rsidR="00177D82" w:rsidRPr="00C11738" w:rsidRDefault="00177D82">
      <w:pPr>
        <w:pStyle w:val="af4"/>
        <w:spacing w:after="0"/>
        <w:ind w:left="0"/>
        <w:rPr>
          <w:rStyle w:val="fontstyle01"/>
          <w:rFonts w:ascii="Times New Roman" w:hAnsi="Times New Roman" w:cs="Times New Roman"/>
          <w:b/>
          <w:color w:val="auto"/>
          <w:szCs w:val="24"/>
        </w:rPr>
      </w:pPr>
    </w:p>
    <w:p w14:paraId="6BE2501A" w14:textId="77777777" w:rsidR="00C11738" w:rsidRPr="00C11738" w:rsidRDefault="00C11738" w:rsidP="00C11738">
      <w:pPr>
        <w:pStyle w:val="af4"/>
        <w:spacing w:after="0"/>
        <w:ind w:left="0"/>
        <w:rPr>
          <w:rStyle w:val="fontstyle01"/>
          <w:rFonts w:ascii="Times New Roman" w:hAnsi="Times New Roman" w:cs="Times New Roman"/>
          <w:b/>
          <w:szCs w:val="24"/>
        </w:rPr>
      </w:pPr>
      <w:r w:rsidRPr="00C11738">
        <w:rPr>
          <w:rStyle w:val="fontstyle01"/>
          <w:rFonts w:ascii="Times New Roman" w:hAnsi="Times New Roman" w:cs="Times New Roman"/>
          <w:b/>
          <w:szCs w:val="24"/>
        </w:rPr>
        <w:t>ОБЩЕСТВО С ОГРАНИЧЕННОЙ ОТВЕТСТВЕННОСТЬЮ «ИНТЕРЬЕР-ЦЕНТР»</w:t>
      </w:r>
    </w:p>
    <w:p w14:paraId="6427F02D" w14:textId="77777777" w:rsidR="00C11738" w:rsidRPr="00C11738" w:rsidRDefault="00C11738" w:rsidP="00C1173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11738">
        <w:rPr>
          <w:rFonts w:ascii="Times New Roman" w:hAnsi="Times New Roman" w:cs="Times New Roman"/>
          <w:sz w:val="24"/>
          <w:szCs w:val="24"/>
        </w:rPr>
        <w:t>ИНН: 5837053127, ОГРН 1135837000485</w:t>
      </w:r>
      <w:r w:rsidR="0065596D">
        <w:rPr>
          <w:rFonts w:ascii="Times New Roman" w:hAnsi="Times New Roman" w:cs="Times New Roman"/>
          <w:sz w:val="24"/>
          <w:szCs w:val="24"/>
        </w:rPr>
        <w:t xml:space="preserve">, </w:t>
      </w:r>
      <w:r w:rsidR="0065596D" w:rsidRPr="0065596D">
        <w:rPr>
          <w:rFonts w:ascii="Times New Roman" w:hAnsi="Times New Roman" w:cs="Times New Roman"/>
          <w:sz w:val="24"/>
          <w:szCs w:val="24"/>
        </w:rPr>
        <w:t>КПП 583701001</w:t>
      </w:r>
    </w:p>
    <w:p w14:paraId="6B35DC91" w14:textId="77777777" w:rsidR="00C11738" w:rsidRPr="00C11738" w:rsidRDefault="00C11738" w:rsidP="00C117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738">
        <w:rPr>
          <w:rFonts w:ascii="Times New Roman" w:hAnsi="Times New Roman" w:cs="Times New Roman"/>
          <w:bCs/>
          <w:sz w:val="24"/>
          <w:szCs w:val="24"/>
        </w:rPr>
        <w:t>Юридический адрес: 440004, Пензенская область, г. Пенза, ул. Рябова, стр.31</w:t>
      </w:r>
    </w:p>
    <w:p w14:paraId="0C5B87F0" w14:textId="77777777" w:rsidR="00C11738" w:rsidRPr="000718C7" w:rsidRDefault="00C11738" w:rsidP="00C1173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718C7">
        <w:rPr>
          <w:rFonts w:ascii="Times New Roman" w:hAnsi="Times New Roman" w:cs="Times New Roman"/>
          <w:bCs/>
          <w:sz w:val="24"/>
          <w:szCs w:val="24"/>
        </w:rPr>
        <w:t xml:space="preserve">Сайт, на котором опубликованы для публичного доступа, настоящий договор и иные правовые документы: </w:t>
      </w:r>
    </w:p>
    <w:p w14:paraId="2E7AACF9" w14:textId="77777777" w:rsidR="00C11738" w:rsidRPr="000718C7" w:rsidRDefault="00C11738" w:rsidP="00C11738">
      <w:pPr>
        <w:spacing w:after="0"/>
        <w:ind w:firstLine="1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718C7">
        <w:rPr>
          <w:rFonts w:ascii="Times New Roman" w:hAnsi="Times New Roman" w:cs="Times New Roman"/>
          <w:bCs/>
          <w:sz w:val="24"/>
          <w:szCs w:val="24"/>
          <w:u w:val="single"/>
        </w:rPr>
        <w:t>https://interior-center.ru/</w:t>
      </w:r>
      <w:r w:rsidRPr="000718C7">
        <w:rPr>
          <w:rFonts w:ascii="Times New Roman" w:hAnsi="Times New Roman" w:cs="Times New Roman"/>
          <w:bCs/>
          <w:sz w:val="24"/>
          <w:szCs w:val="24"/>
          <w:u w:val="single"/>
        </w:rPr>
        <w:br/>
      </w:r>
      <w:r w:rsidRPr="000718C7">
        <w:rPr>
          <w:rFonts w:ascii="Times New Roman" w:hAnsi="Times New Roman" w:cs="Times New Roman"/>
          <w:bCs/>
          <w:sz w:val="24"/>
          <w:szCs w:val="24"/>
          <w:lang w:val="en-US"/>
        </w:rPr>
        <w:t>Email</w:t>
      </w:r>
      <w:r w:rsidRPr="000718C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0718C7">
        <w:rPr>
          <w:rFonts w:ascii="Times New Roman" w:hAnsi="Times New Roman" w:cs="Times New Roman"/>
          <w:bCs/>
          <w:sz w:val="24"/>
          <w:szCs w:val="24"/>
          <w:lang w:val="en-US"/>
        </w:rPr>
        <w:t>buh</w:t>
      </w:r>
      <w:proofErr w:type="spellEnd"/>
      <w:r w:rsidRPr="000718C7">
        <w:rPr>
          <w:rFonts w:ascii="Times New Roman" w:hAnsi="Times New Roman" w:cs="Times New Roman"/>
          <w:bCs/>
          <w:sz w:val="24"/>
          <w:szCs w:val="24"/>
        </w:rPr>
        <w:t>@</w:t>
      </w:r>
      <w:proofErr w:type="spellStart"/>
      <w:r w:rsidRPr="000718C7">
        <w:rPr>
          <w:rFonts w:ascii="Times New Roman" w:hAnsi="Times New Roman" w:cs="Times New Roman"/>
          <w:bCs/>
          <w:sz w:val="24"/>
          <w:szCs w:val="24"/>
          <w:lang w:val="en-US"/>
        </w:rPr>
        <w:t>interier</w:t>
      </w:r>
      <w:proofErr w:type="spellEnd"/>
      <w:r w:rsidRPr="000718C7">
        <w:rPr>
          <w:rFonts w:ascii="Times New Roman" w:hAnsi="Times New Roman" w:cs="Times New Roman"/>
          <w:bCs/>
          <w:sz w:val="24"/>
          <w:szCs w:val="24"/>
        </w:rPr>
        <w:t>-</w:t>
      </w:r>
      <w:r w:rsidRPr="000718C7">
        <w:rPr>
          <w:rFonts w:ascii="Times New Roman" w:hAnsi="Times New Roman" w:cs="Times New Roman"/>
          <w:bCs/>
          <w:sz w:val="24"/>
          <w:szCs w:val="24"/>
          <w:lang w:val="en-US"/>
        </w:rPr>
        <w:t>center</w:t>
      </w:r>
      <w:r w:rsidRPr="000718C7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0718C7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14:paraId="334A9B6F" w14:textId="77777777" w:rsidR="00C11738" w:rsidRPr="00C11738" w:rsidRDefault="00C11738" w:rsidP="00C117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8C7">
        <w:rPr>
          <w:rFonts w:ascii="Times New Roman" w:hAnsi="Times New Roman" w:cs="Times New Roman"/>
          <w:bCs/>
          <w:sz w:val="24"/>
          <w:szCs w:val="24"/>
        </w:rPr>
        <w:t>Телефоны: +7-967-443</w:t>
      </w:r>
      <w:r w:rsidRPr="00C11738">
        <w:rPr>
          <w:rFonts w:ascii="Times New Roman" w:hAnsi="Times New Roman" w:cs="Times New Roman"/>
          <w:bCs/>
          <w:sz w:val="24"/>
          <w:szCs w:val="24"/>
        </w:rPr>
        <w:t>-92-44</w:t>
      </w:r>
    </w:p>
    <w:p w14:paraId="5039B608" w14:textId="77777777" w:rsidR="00527F6C" w:rsidRPr="00177D82" w:rsidRDefault="00527F6C">
      <w:pPr>
        <w:spacing w:after="0"/>
        <w:rPr>
          <w:rFonts w:ascii="Times New Roman" w:hAnsi="Times New Roman" w:cs="Times New Roman"/>
        </w:rPr>
      </w:pPr>
    </w:p>
    <w:sectPr w:rsidR="00527F6C" w:rsidRPr="00177D82" w:rsidSect="00700972">
      <w:headerReference w:type="default" r:id="rId12"/>
      <w:pgSz w:w="11906" w:h="16838"/>
      <w:pgMar w:top="709" w:right="566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179B3" w14:textId="77777777" w:rsidR="00321B46" w:rsidRDefault="00321B46">
      <w:pPr>
        <w:spacing w:after="0" w:line="240" w:lineRule="auto"/>
      </w:pPr>
      <w:r>
        <w:separator/>
      </w:r>
    </w:p>
  </w:endnote>
  <w:endnote w:type="continuationSeparator" w:id="0">
    <w:p w14:paraId="69A08D0E" w14:textId="77777777" w:rsidR="00321B46" w:rsidRDefault="00321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23C8" w14:textId="77777777" w:rsidR="00321B46" w:rsidRDefault="00321B46">
      <w:pPr>
        <w:spacing w:after="0" w:line="240" w:lineRule="auto"/>
      </w:pPr>
      <w:r>
        <w:separator/>
      </w:r>
    </w:p>
  </w:footnote>
  <w:footnote w:type="continuationSeparator" w:id="0">
    <w:p w14:paraId="68202368" w14:textId="77777777" w:rsidR="00321B46" w:rsidRDefault="00321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1722330"/>
      <w:docPartObj>
        <w:docPartGallery w:val="Page Numbers (Top of Page)"/>
        <w:docPartUnique/>
      </w:docPartObj>
    </w:sdtPr>
    <w:sdtContent>
      <w:p w14:paraId="1BFBA061" w14:textId="77777777" w:rsidR="00527F6C" w:rsidRDefault="00A52F33">
        <w:pPr>
          <w:pStyle w:val="af7"/>
          <w:jc w:val="center"/>
          <w:rPr>
            <w:rFonts w:ascii="Times New Roman" w:hAnsi="Times New Roman" w:cs="Times New Roman"/>
            <w:sz w:val="16"/>
            <w:szCs w:val="16"/>
          </w:rPr>
        </w:pPr>
        <w:r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D14830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B60B14">
          <w:rPr>
            <w:rFonts w:ascii="Times New Roman" w:hAnsi="Times New Roman" w:cs="Times New Roman"/>
            <w:noProof/>
            <w:sz w:val="16"/>
            <w:szCs w:val="16"/>
          </w:rPr>
          <w:t>3</w:t>
        </w:r>
        <w:r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1F447A9D" w14:textId="77777777" w:rsidR="00527F6C" w:rsidRDefault="00527F6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8BE"/>
    <w:multiLevelType w:val="hybridMultilevel"/>
    <w:tmpl w:val="F070A9D8"/>
    <w:lvl w:ilvl="0" w:tplc="71FE8D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B602F8">
      <w:start w:val="1"/>
      <w:numFmt w:val="lowerLetter"/>
      <w:lvlText w:val="%2."/>
      <w:lvlJc w:val="left"/>
      <w:pPr>
        <w:ind w:left="1440" w:hanging="360"/>
      </w:pPr>
    </w:lvl>
    <w:lvl w:ilvl="2" w:tplc="20B4FA62">
      <w:start w:val="1"/>
      <w:numFmt w:val="lowerRoman"/>
      <w:lvlText w:val="%3."/>
      <w:lvlJc w:val="right"/>
      <w:pPr>
        <w:ind w:left="2160" w:hanging="180"/>
      </w:pPr>
    </w:lvl>
    <w:lvl w:ilvl="3" w:tplc="48FE8566">
      <w:start w:val="1"/>
      <w:numFmt w:val="decimal"/>
      <w:lvlText w:val="%4."/>
      <w:lvlJc w:val="left"/>
      <w:pPr>
        <w:ind w:left="2880" w:hanging="360"/>
      </w:pPr>
    </w:lvl>
    <w:lvl w:ilvl="4" w:tplc="0F4AE14E">
      <w:start w:val="1"/>
      <w:numFmt w:val="lowerLetter"/>
      <w:lvlText w:val="%5."/>
      <w:lvlJc w:val="left"/>
      <w:pPr>
        <w:ind w:left="3600" w:hanging="360"/>
      </w:pPr>
    </w:lvl>
    <w:lvl w:ilvl="5" w:tplc="1438EE38">
      <w:start w:val="1"/>
      <w:numFmt w:val="lowerRoman"/>
      <w:lvlText w:val="%6."/>
      <w:lvlJc w:val="right"/>
      <w:pPr>
        <w:ind w:left="4320" w:hanging="180"/>
      </w:pPr>
    </w:lvl>
    <w:lvl w:ilvl="6" w:tplc="A35CAB62">
      <w:start w:val="1"/>
      <w:numFmt w:val="decimal"/>
      <w:lvlText w:val="%7."/>
      <w:lvlJc w:val="left"/>
      <w:pPr>
        <w:ind w:left="5040" w:hanging="360"/>
      </w:pPr>
    </w:lvl>
    <w:lvl w:ilvl="7" w:tplc="65F49D1E">
      <w:start w:val="1"/>
      <w:numFmt w:val="lowerLetter"/>
      <w:lvlText w:val="%8."/>
      <w:lvlJc w:val="left"/>
      <w:pPr>
        <w:ind w:left="5760" w:hanging="360"/>
      </w:pPr>
    </w:lvl>
    <w:lvl w:ilvl="8" w:tplc="F4422FA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14E9F"/>
    <w:multiLevelType w:val="hybridMultilevel"/>
    <w:tmpl w:val="CDAA9B30"/>
    <w:lvl w:ilvl="0" w:tplc="EDFA448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10340802">
      <w:start w:val="1"/>
      <w:numFmt w:val="lowerLetter"/>
      <w:lvlText w:val="%2."/>
      <w:lvlJc w:val="left"/>
      <w:pPr>
        <w:ind w:left="1789" w:hanging="360"/>
      </w:pPr>
    </w:lvl>
    <w:lvl w:ilvl="2" w:tplc="76C4D3FA">
      <w:start w:val="1"/>
      <w:numFmt w:val="lowerRoman"/>
      <w:lvlText w:val="%3."/>
      <w:lvlJc w:val="right"/>
      <w:pPr>
        <w:ind w:left="2509" w:hanging="180"/>
      </w:pPr>
    </w:lvl>
    <w:lvl w:ilvl="3" w:tplc="CFFC9E40">
      <w:start w:val="1"/>
      <w:numFmt w:val="decimal"/>
      <w:lvlText w:val="%4."/>
      <w:lvlJc w:val="left"/>
      <w:pPr>
        <w:ind w:left="3229" w:hanging="360"/>
      </w:pPr>
    </w:lvl>
    <w:lvl w:ilvl="4" w:tplc="A68CDAE6">
      <w:start w:val="1"/>
      <w:numFmt w:val="lowerLetter"/>
      <w:lvlText w:val="%5."/>
      <w:lvlJc w:val="left"/>
      <w:pPr>
        <w:ind w:left="3949" w:hanging="360"/>
      </w:pPr>
    </w:lvl>
    <w:lvl w:ilvl="5" w:tplc="656C4D40">
      <w:start w:val="1"/>
      <w:numFmt w:val="lowerRoman"/>
      <w:lvlText w:val="%6."/>
      <w:lvlJc w:val="right"/>
      <w:pPr>
        <w:ind w:left="4669" w:hanging="180"/>
      </w:pPr>
    </w:lvl>
    <w:lvl w:ilvl="6" w:tplc="F7228F44">
      <w:start w:val="1"/>
      <w:numFmt w:val="decimal"/>
      <w:lvlText w:val="%7."/>
      <w:lvlJc w:val="left"/>
      <w:pPr>
        <w:ind w:left="5389" w:hanging="360"/>
      </w:pPr>
    </w:lvl>
    <w:lvl w:ilvl="7" w:tplc="C25A993A">
      <w:start w:val="1"/>
      <w:numFmt w:val="lowerLetter"/>
      <w:lvlText w:val="%8."/>
      <w:lvlJc w:val="left"/>
      <w:pPr>
        <w:ind w:left="6109" w:hanging="360"/>
      </w:pPr>
    </w:lvl>
    <w:lvl w:ilvl="8" w:tplc="E7E6F6AA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D854FB"/>
    <w:multiLevelType w:val="hybridMultilevel"/>
    <w:tmpl w:val="BBC63E40"/>
    <w:lvl w:ilvl="0" w:tplc="7FF0AB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5F360BAC">
      <w:start w:val="1"/>
      <w:numFmt w:val="lowerLetter"/>
      <w:lvlText w:val="%2."/>
      <w:lvlJc w:val="left"/>
      <w:pPr>
        <w:ind w:left="1789" w:hanging="360"/>
      </w:pPr>
    </w:lvl>
    <w:lvl w:ilvl="2" w:tplc="1FCA066C">
      <w:start w:val="1"/>
      <w:numFmt w:val="lowerRoman"/>
      <w:lvlText w:val="%3."/>
      <w:lvlJc w:val="right"/>
      <w:pPr>
        <w:ind w:left="2509" w:hanging="180"/>
      </w:pPr>
    </w:lvl>
    <w:lvl w:ilvl="3" w:tplc="D5189CA6">
      <w:start w:val="1"/>
      <w:numFmt w:val="decimal"/>
      <w:lvlText w:val="%4."/>
      <w:lvlJc w:val="left"/>
      <w:pPr>
        <w:ind w:left="3229" w:hanging="360"/>
      </w:pPr>
    </w:lvl>
    <w:lvl w:ilvl="4" w:tplc="28FC9728">
      <w:start w:val="1"/>
      <w:numFmt w:val="lowerLetter"/>
      <w:lvlText w:val="%5."/>
      <w:lvlJc w:val="left"/>
      <w:pPr>
        <w:ind w:left="3949" w:hanging="360"/>
      </w:pPr>
    </w:lvl>
    <w:lvl w:ilvl="5" w:tplc="60FC25CC">
      <w:start w:val="1"/>
      <w:numFmt w:val="lowerRoman"/>
      <w:lvlText w:val="%6."/>
      <w:lvlJc w:val="right"/>
      <w:pPr>
        <w:ind w:left="4669" w:hanging="180"/>
      </w:pPr>
    </w:lvl>
    <w:lvl w:ilvl="6" w:tplc="8E68B20A">
      <w:start w:val="1"/>
      <w:numFmt w:val="decimal"/>
      <w:lvlText w:val="%7."/>
      <w:lvlJc w:val="left"/>
      <w:pPr>
        <w:ind w:left="5389" w:hanging="360"/>
      </w:pPr>
    </w:lvl>
    <w:lvl w:ilvl="7" w:tplc="D8FE3524">
      <w:start w:val="1"/>
      <w:numFmt w:val="lowerLetter"/>
      <w:lvlText w:val="%8."/>
      <w:lvlJc w:val="left"/>
      <w:pPr>
        <w:ind w:left="6109" w:hanging="360"/>
      </w:pPr>
    </w:lvl>
    <w:lvl w:ilvl="8" w:tplc="F0B87B04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5B057B"/>
    <w:multiLevelType w:val="multilevel"/>
    <w:tmpl w:val="E6C8244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C320BE7"/>
    <w:multiLevelType w:val="hybridMultilevel"/>
    <w:tmpl w:val="959045D4"/>
    <w:lvl w:ilvl="0" w:tplc="4A4A7D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D0C0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42E2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92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42A48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3AB6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1615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25E4F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34BE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67292F"/>
    <w:multiLevelType w:val="multilevel"/>
    <w:tmpl w:val="49B28A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AFD1770"/>
    <w:multiLevelType w:val="hybridMultilevel"/>
    <w:tmpl w:val="94DA0DA4"/>
    <w:lvl w:ilvl="0" w:tplc="8966795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861F78">
      <w:start w:val="1"/>
      <w:numFmt w:val="lowerLetter"/>
      <w:lvlText w:val="%2."/>
      <w:lvlJc w:val="left"/>
      <w:pPr>
        <w:ind w:left="1440" w:hanging="360"/>
      </w:pPr>
    </w:lvl>
    <w:lvl w:ilvl="2" w:tplc="A5DC5D26">
      <w:start w:val="1"/>
      <w:numFmt w:val="lowerRoman"/>
      <w:lvlText w:val="%3."/>
      <w:lvlJc w:val="right"/>
      <w:pPr>
        <w:ind w:left="2160" w:hanging="180"/>
      </w:pPr>
    </w:lvl>
    <w:lvl w:ilvl="3" w:tplc="EC7E2318">
      <w:start w:val="1"/>
      <w:numFmt w:val="decimal"/>
      <w:lvlText w:val="%4."/>
      <w:lvlJc w:val="left"/>
      <w:pPr>
        <w:ind w:left="2880" w:hanging="360"/>
      </w:pPr>
    </w:lvl>
    <w:lvl w:ilvl="4" w:tplc="B8CAC680">
      <w:start w:val="1"/>
      <w:numFmt w:val="lowerLetter"/>
      <w:lvlText w:val="%5."/>
      <w:lvlJc w:val="left"/>
      <w:pPr>
        <w:ind w:left="3600" w:hanging="360"/>
      </w:pPr>
    </w:lvl>
    <w:lvl w:ilvl="5" w:tplc="A972E4C4">
      <w:start w:val="1"/>
      <w:numFmt w:val="lowerRoman"/>
      <w:lvlText w:val="%6."/>
      <w:lvlJc w:val="right"/>
      <w:pPr>
        <w:ind w:left="4320" w:hanging="180"/>
      </w:pPr>
    </w:lvl>
    <w:lvl w:ilvl="6" w:tplc="DE2CDFA6">
      <w:start w:val="1"/>
      <w:numFmt w:val="decimal"/>
      <w:lvlText w:val="%7."/>
      <w:lvlJc w:val="left"/>
      <w:pPr>
        <w:ind w:left="5040" w:hanging="360"/>
      </w:pPr>
    </w:lvl>
    <w:lvl w:ilvl="7" w:tplc="6862ED9A">
      <w:start w:val="1"/>
      <w:numFmt w:val="lowerLetter"/>
      <w:lvlText w:val="%8."/>
      <w:lvlJc w:val="left"/>
      <w:pPr>
        <w:ind w:left="5760" w:hanging="360"/>
      </w:pPr>
    </w:lvl>
    <w:lvl w:ilvl="8" w:tplc="B69633B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819AA"/>
    <w:multiLevelType w:val="hybridMultilevel"/>
    <w:tmpl w:val="9020A82E"/>
    <w:lvl w:ilvl="0" w:tplc="593A646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8125DD4">
      <w:start w:val="1"/>
      <w:numFmt w:val="lowerLetter"/>
      <w:lvlText w:val="%2."/>
      <w:lvlJc w:val="left"/>
      <w:pPr>
        <w:ind w:left="1788" w:hanging="360"/>
      </w:pPr>
    </w:lvl>
    <w:lvl w:ilvl="2" w:tplc="0F64EB28">
      <w:start w:val="1"/>
      <w:numFmt w:val="lowerRoman"/>
      <w:lvlText w:val="%3."/>
      <w:lvlJc w:val="right"/>
      <w:pPr>
        <w:ind w:left="2508" w:hanging="180"/>
      </w:pPr>
    </w:lvl>
    <w:lvl w:ilvl="3" w:tplc="F006AE2E">
      <w:start w:val="1"/>
      <w:numFmt w:val="decimal"/>
      <w:lvlText w:val="%4."/>
      <w:lvlJc w:val="left"/>
      <w:pPr>
        <w:ind w:left="3228" w:hanging="360"/>
      </w:pPr>
    </w:lvl>
    <w:lvl w:ilvl="4" w:tplc="D0888AAC">
      <w:start w:val="1"/>
      <w:numFmt w:val="lowerLetter"/>
      <w:lvlText w:val="%5."/>
      <w:lvlJc w:val="left"/>
      <w:pPr>
        <w:ind w:left="3948" w:hanging="360"/>
      </w:pPr>
    </w:lvl>
    <w:lvl w:ilvl="5" w:tplc="8320057A">
      <w:start w:val="1"/>
      <w:numFmt w:val="lowerRoman"/>
      <w:lvlText w:val="%6."/>
      <w:lvlJc w:val="right"/>
      <w:pPr>
        <w:ind w:left="4668" w:hanging="180"/>
      </w:pPr>
    </w:lvl>
    <w:lvl w:ilvl="6" w:tplc="7C203DDC">
      <w:start w:val="1"/>
      <w:numFmt w:val="decimal"/>
      <w:lvlText w:val="%7."/>
      <w:lvlJc w:val="left"/>
      <w:pPr>
        <w:ind w:left="5388" w:hanging="360"/>
      </w:pPr>
    </w:lvl>
    <w:lvl w:ilvl="7" w:tplc="748C92D2">
      <w:start w:val="1"/>
      <w:numFmt w:val="lowerLetter"/>
      <w:lvlText w:val="%8."/>
      <w:lvlJc w:val="left"/>
      <w:pPr>
        <w:ind w:left="6108" w:hanging="360"/>
      </w:pPr>
    </w:lvl>
    <w:lvl w:ilvl="8" w:tplc="09B4B5E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FB16147"/>
    <w:multiLevelType w:val="hybridMultilevel"/>
    <w:tmpl w:val="63E60AA8"/>
    <w:lvl w:ilvl="0" w:tplc="3976ED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396BF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EAED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1874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33405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0030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3280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2A17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445D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7F0A91"/>
    <w:multiLevelType w:val="multilevel"/>
    <w:tmpl w:val="3D66BCF2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10" w15:restartNumberingAfterBreak="0">
    <w:nsid w:val="6DEB0DF7"/>
    <w:multiLevelType w:val="hybridMultilevel"/>
    <w:tmpl w:val="C2CC81D0"/>
    <w:lvl w:ilvl="0" w:tplc="A0FA28D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AC04A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10C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D60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60B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63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0D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484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D67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653B8"/>
    <w:multiLevelType w:val="hybridMultilevel"/>
    <w:tmpl w:val="27A09FF4"/>
    <w:lvl w:ilvl="0" w:tplc="F9C214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87A15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66FA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DE479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A84B3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C761A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89470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33E47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B454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086798">
    <w:abstractNumId w:val="8"/>
  </w:num>
  <w:num w:numId="2" w16cid:durableId="2052073157">
    <w:abstractNumId w:val="4"/>
  </w:num>
  <w:num w:numId="3" w16cid:durableId="1612736017">
    <w:abstractNumId w:val="1"/>
  </w:num>
  <w:num w:numId="4" w16cid:durableId="1636521474">
    <w:abstractNumId w:val="2"/>
  </w:num>
  <w:num w:numId="5" w16cid:durableId="828787522">
    <w:abstractNumId w:val="10"/>
  </w:num>
  <w:num w:numId="6" w16cid:durableId="331448088">
    <w:abstractNumId w:val="11"/>
  </w:num>
  <w:num w:numId="7" w16cid:durableId="734623966">
    <w:abstractNumId w:val="9"/>
  </w:num>
  <w:num w:numId="8" w16cid:durableId="835219406">
    <w:abstractNumId w:val="7"/>
  </w:num>
  <w:num w:numId="9" w16cid:durableId="670523085">
    <w:abstractNumId w:val="0"/>
  </w:num>
  <w:num w:numId="10" w16cid:durableId="2003699643">
    <w:abstractNumId w:val="5"/>
  </w:num>
  <w:num w:numId="11" w16cid:durableId="1512574093">
    <w:abstractNumId w:val="3"/>
  </w:num>
  <w:num w:numId="12" w16cid:durableId="14452299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F6C"/>
    <w:rsid w:val="00022B82"/>
    <w:rsid w:val="000718C7"/>
    <w:rsid w:val="000C6CE9"/>
    <w:rsid w:val="000C6FEA"/>
    <w:rsid w:val="00177D82"/>
    <w:rsid w:val="001E497D"/>
    <w:rsid w:val="002969B6"/>
    <w:rsid w:val="002B4FCB"/>
    <w:rsid w:val="00321B46"/>
    <w:rsid w:val="003B0110"/>
    <w:rsid w:val="004F6E64"/>
    <w:rsid w:val="00527F6C"/>
    <w:rsid w:val="005578C6"/>
    <w:rsid w:val="0065596D"/>
    <w:rsid w:val="00676DAF"/>
    <w:rsid w:val="006A0DCE"/>
    <w:rsid w:val="006E2406"/>
    <w:rsid w:val="00700972"/>
    <w:rsid w:val="00760349"/>
    <w:rsid w:val="008B74BF"/>
    <w:rsid w:val="008C2CC4"/>
    <w:rsid w:val="00900791"/>
    <w:rsid w:val="00924663"/>
    <w:rsid w:val="00934C51"/>
    <w:rsid w:val="00945034"/>
    <w:rsid w:val="00990F53"/>
    <w:rsid w:val="00996D36"/>
    <w:rsid w:val="00A41BCC"/>
    <w:rsid w:val="00A52F33"/>
    <w:rsid w:val="00A7615B"/>
    <w:rsid w:val="00B60B14"/>
    <w:rsid w:val="00C11738"/>
    <w:rsid w:val="00CA3F6F"/>
    <w:rsid w:val="00D14830"/>
    <w:rsid w:val="00D26155"/>
    <w:rsid w:val="00E0109E"/>
    <w:rsid w:val="00EE13A5"/>
    <w:rsid w:val="00F102B4"/>
    <w:rsid w:val="00F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4D68"/>
  <w15:docId w15:val="{5D4F5574-9890-4A0F-B833-AE20B179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4BF"/>
  </w:style>
  <w:style w:type="paragraph" w:styleId="1">
    <w:name w:val="heading 1"/>
    <w:basedOn w:val="a"/>
    <w:next w:val="a"/>
    <w:link w:val="10"/>
    <w:uiPriority w:val="9"/>
    <w:qFormat/>
    <w:rsid w:val="008B74B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B74B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B74B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B74B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B74B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B74B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B74B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B74B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B74B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4B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B74B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B74B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B74B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B74B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B74B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B74B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B74B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B74B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B74B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B74B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8B74B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B74B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B74B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B74B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B74B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B74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B74BF"/>
    <w:rPr>
      <w:i/>
    </w:rPr>
  </w:style>
  <w:style w:type="character" w:customStyle="1" w:styleId="HeaderChar">
    <w:name w:val="Header Char"/>
    <w:basedOn w:val="a0"/>
    <w:uiPriority w:val="99"/>
    <w:rsid w:val="008B74BF"/>
  </w:style>
  <w:style w:type="character" w:customStyle="1" w:styleId="FooterChar">
    <w:name w:val="Footer Char"/>
    <w:basedOn w:val="a0"/>
    <w:uiPriority w:val="99"/>
    <w:rsid w:val="008B74BF"/>
  </w:style>
  <w:style w:type="paragraph" w:styleId="aa">
    <w:name w:val="caption"/>
    <w:basedOn w:val="a"/>
    <w:next w:val="a"/>
    <w:uiPriority w:val="35"/>
    <w:semiHidden/>
    <w:unhideWhenUsed/>
    <w:qFormat/>
    <w:rsid w:val="008B74BF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8B74BF"/>
  </w:style>
  <w:style w:type="table" w:customStyle="1" w:styleId="TableGridLight">
    <w:name w:val="Table Grid Light"/>
    <w:basedOn w:val="a1"/>
    <w:uiPriority w:val="59"/>
    <w:rsid w:val="008B74B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8B74B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B74BF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B74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B74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B74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B74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B74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B74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B74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B74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B74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B74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B74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B74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B74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B74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B74B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8B74BF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8B74BF"/>
    <w:rPr>
      <w:sz w:val="18"/>
    </w:rPr>
  </w:style>
  <w:style w:type="character" w:styleId="ad">
    <w:name w:val="footnote reference"/>
    <w:basedOn w:val="a0"/>
    <w:uiPriority w:val="99"/>
    <w:unhideWhenUsed/>
    <w:rsid w:val="008B74BF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8B74BF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8B74BF"/>
    <w:rPr>
      <w:sz w:val="20"/>
    </w:rPr>
  </w:style>
  <w:style w:type="character" w:styleId="af0">
    <w:name w:val="endnote reference"/>
    <w:basedOn w:val="a0"/>
    <w:uiPriority w:val="99"/>
    <w:semiHidden/>
    <w:unhideWhenUsed/>
    <w:rsid w:val="008B74B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B74BF"/>
    <w:pPr>
      <w:spacing w:after="57"/>
    </w:pPr>
  </w:style>
  <w:style w:type="paragraph" w:styleId="23">
    <w:name w:val="toc 2"/>
    <w:basedOn w:val="a"/>
    <w:next w:val="a"/>
    <w:uiPriority w:val="39"/>
    <w:unhideWhenUsed/>
    <w:rsid w:val="008B74B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B74B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B74B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B74B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B74B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B74B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B74B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B74BF"/>
    <w:pPr>
      <w:spacing w:after="57"/>
      <w:ind w:left="2268"/>
    </w:pPr>
  </w:style>
  <w:style w:type="paragraph" w:styleId="af1">
    <w:name w:val="TOC Heading"/>
    <w:uiPriority w:val="39"/>
    <w:unhideWhenUsed/>
    <w:rsid w:val="008B74BF"/>
  </w:style>
  <w:style w:type="paragraph" w:styleId="af2">
    <w:name w:val="table of figures"/>
    <w:basedOn w:val="a"/>
    <w:next w:val="a"/>
    <w:uiPriority w:val="99"/>
    <w:unhideWhenUsed/>
    <w:rsid w:val="008B74BF"/>
    <w:pPr>
      <w:spacing w:after="0"/>
    </w:pPr>
  </w:style>
  <w:style w:type="character" w:styleId="af3">
    <w:name w:val="Hyperlink"/>
    <w:basedOn w:val="a0"/>
    <w:uiPriority w:val="99"/>
    <w:unhideWhenUsed/>
    <w:rsid w:val="008B74BF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8B74BF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8B7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B74BF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qFormat/>
    <w:rsid w:val="008B74BF"/>
    <w:rPr>
      <w:rFonts w:ascii="TimesNewRomanPSMT" w:hAnsi="TimesNewRomanPSMT"/>
      <w:color w:val="000000"/>
      <w:sz w:val="24"/>
    </w:rPr>
  </w:style>
  <w:style w:type="paragraph" w:styleId="af7">
    <w:name w:val="header"/>
    <w:basedOn w:val="a"/>
    <w:link w:val="af8"/>
    <w:uiPriority w:val="99"/>
    <w:unhideWhenUsed/>
    <w:rsid w:val="008B7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8B74BF"/>
  </w:style>
  <w:style w:type="paragraph" w:styleId="af9">
    <w:name w:val="footer"/>
    <w:basedOn w:val="a"/>
    <w:link w:val="afa"/>
    <w:uiPriority w:val="99"/>
    <w:unhideWhenUsed/>
    <w:rsid w:val="008B7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8B74BF"/>
  </w:style>
  <w:style w:type="paragraph" w:customStyle="1" w:styleId="ConsNormal">
    <w:name w:val="ConsNormal"/>
    <w:rsid w:val="008B74BF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b">
    <w:name w:val="Body Text"/>
    <w:basedOn w:val="a"/>
    <w:link w:val="afc"/>
    <w:uiPriority w:val="1"/>
    <w:qFormat/>
    <w:rsid w:val="008B74B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afc">
    <w:name w:val="Основной текст Знак"/>
    <w:basedOn w:val="a0"/>
    <w:link w:val="afb"/>
    <w:uiPriority w:val="1"/>
    <w:rsid w:val="008B74BF"/>
    <w:rPr>
      <w:rFonts w:ascii="Microsoft Sans Serif" w:eastAsia="Microsoft Sans Serif" w:hAnsi="Microsoft Sans Serif" w:cs="Microsoft Sans Serif"/>
    </w:rPr>
  </w:style>
  <w:style w:type="table" w:styleId="afd">
    <w:name w:val="Table Grid"/>
    <w:basedOn w:val="a1"/>
    <w:uiPriority w:val="39"/>
    <w:rsid w:val="008B74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Normal (Web)"/>
    <w:basedOn w:val="a"/>
    <w:uiPriority w:val="99"/>
    <w:unhideWhenUsed/>
    <w:rsid w:val="008B7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annotation text"/>
    <w:basedOn w:val="a"/>
    <w:link w:val="aff0"/>
    <w:uiPriority w:val="99"/>
    <w:unhideWhenUsed/>
    <w:rsid w:val="00FF1323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FF13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vk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legal/confidential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legram.org/privacy/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elegra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vk.com/docs/ru/intro/start/legal/digital-cloud/policy-privac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Huawei</cp:lastModifiedBy>
  <cp:revision>32</cp:revision>
  <dcterms:created xsi:type="dcterms:W3CDTF">2025-05-27T15:55:00Z</dcterms:created>
  <dcterms:modified xsi:type="dcterms:W3CDTF">2025-07-15T04:38:00Z</dcterms:modified>
</cp:coreProperties>
</file>